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B54B8D">
      <w:pPr>
        <w:pStyle w:val="3"/>
        <w:jc w:val="center"/>
        <w:rPr>
          <w:rFonts w:hint="eastAsia" w:eastAsia="宋体" w:cs="Times New Roman"/>
          <w:b/>
          <w:bCs/>
          <w:sz w:val="44"/>
          <w:szCs w:val="44"/>
          <w:lang w:val="en-US" w:eastAsia="zh-CN"/>
        </w:rPr>
      </w:pPr>
      <w:r>
        <w:rPr>
          <w:rFonts w:hint="eastAsia" w:eastAsia="宋体" w:cs="Times New Roman"/>
          <w:b/>
          <w:bCs/>
          <w:sz w:val="44"/>
          <w:szCs w:val="44"/>
          <w:lang w:val="en-US" w:eastAsia="zh-CN"/>
        </w:rPr>
        <w:t>四月份工作总结</w:t>
      </w:r>
    </w:p>
    <w:p w14:paraId="73F60D3A">
      <w:pPr>
        <w:pStyle w:val="3"/>
        <w:jc w:val="center"/>
        <w:rPr>
          <w:rFonts w:hint="default" w:eastAsia="宋体" w:cs="Times New Roman"/>
          <w:b/>
          <w:bCs/>
          <w:sz w:val="44"/>
          <w:szCs w:val="44"/>
          <w:lang w:val="en-US" w:eastAsia="zh-CN"/>
        </w:rPr>
      </w:pPr>
    </w:p>
    <w:p w14:paraId="5C83BA1F">
      <w:pPr>
        <w:pStyle w:val="4"/>
        <w:pageBreakBefore w:val="0"/>
        <w:numPr>
          <w:ilvl w:val="2"/>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一、</w:t>
      </w:r>
      <w:r>
        <w:rPr>
          <w:rFonts w:hint="eastAsia" w:ascii="Times New Roman" w:hAnsi="Times New Roman" w:cs="Times New Roman"/>
          <w:b w:val="0"/>
          <w:bCs w:val="0"/>
          <w:sz w:val="32"/>
          <w:szCs w:val="32"/>
          <w:lang w:val="en-US" w:eastAsia="zh-CN"/>
        </w:rPr>
        <w:t>技术方面</w:t>
      </w:r>
    </w:p>
    <w:p w14:paraId="49D29B7E">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(一)</w:t>
      </w:r>
      <w:r>
        <w:rPr>
          <w:rFonts w:hint="eastAsia" w:ascii="Times New Roman" w:hAnsi="Times New Roman" w:eastAsia="楷体" w:cs="Times New Roman"/>
          <w:b w:val="0"/>
          <w:bCs w:val="0"/>
          <w:sz w:val="32"/>
          <w:szCs w:val="32"/>
          <w:lang w:val="en-US" w:eastAsia="zh-CN"/>
        </w:rPr>
        <w:t>完成工作</w:t>
      </w:r>
    </w:p>
    <w:p w14:paraId="391091B3">
      <w:pPr>
        <w:pageBreakBefore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1.</w:t>
      </w:r>
      <w:r>
        <w:rPr>
          <w:rFonts w:hint="eastAsia" w:ascii="Times New Roman" w:hAnsi="Times New Roman" w:eastAsia="仿宋" w:cs="Times New Roman"/>
          <w:b w:val="0"/>
          <w:bCs w:val="0"/>
          <w:sz w:val="32"/>
          <w:szCs w:val="32"/>
          <w:lang w:val="en-US" w:eastAsia="zh-CN"/>
        </w:rPr>
        <w:t>对两套体测设备对接,进行接口开发和数据保存的工作,保证数据正常存储到服务器数据库上,对当中存在的各种问题进行解决,协助现场同事查看数据上传率,以及是否漏传错传传不上</w:t>
      </w:r>
      <w:r>
        <w:rPr>
          <w:rFonts w:hint="default" w:ascii="Times New Roman" w:hAnsi="Times New Roman" w:eastAsia="仿宋" w:cs="Times New Roman"/>
          <w:b w:val="0"/>
          <w:bCs w:val="0"/>
          <w:sz w:val="32"/>
          <w:szCs w:val="32"/>
          <w:lang w:val="en-US" w:eastAsia="zh-CN"/>
        </w:rPr>
        <w:t>。</w:t>
      </w:r>
    </w:p>
    <w:p w14:paraId="1C3E9F85">
      <w:pPr>
        <w:pageBreakBefore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 xml:space="preserve">2. </w:t>
      </w:r>
      <w:r>
        <w:rPr>
          <w:rFonts w:hint="eastAsia" w:ascii="Times New Roman" w:hAnsi="Times New Roman" w:eastAsia="仿宋" w:cs="Times New Roman"/>
          <w:b w:val="0"/>
          <w:bCs w:val="0"/>
          <w:sz w:val="32"/>
          <w:szCs w:val="32"/>
          <w:lang w:val="en-US" w:eastAsia="zh-CN"/>
        </w:rPr>
        <w:t>对中考体育项目进行运维工作,针对运营部提出的各种问题予以解决,提高了项目权限,访问等方面的安全等级,防止用户能够进行爬虫等获取权限以外的数据</w:t>
      </w:r>
      <w:r>
        <w:rPr>
          <w:rFonts w:hint="default" w:ascii="Times New Roman" w:hAnsi="Times New Roman" w:eastAsia="仿宋" w:cs="Times New Roman"/>
          <w:b w:val="0"/>
          <w:bCs w:val="0"/>
          <w:sz w:val="32"/>
          <w:szCs w:val="32"/>
          <w:lang w:val="en-US" w:eastAsia="zh-CN"/>
        </w:rPr>
        <w:t>。</w:t>
      </w:r>
    </w:p>
    <w:p w14:paraId="6DD68897">
      <w:pPr>
        <w:pageBreakBefore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 xml:space="preserve">3. </w:t>
      </w:r>
      <w:r>
        <w:rPr>
          <w:rFonts w:hint="eastAsia" w:ascii="Times New Roman" w:hAnsi="Times New Roman" w:eastAsia="仿宋" w:cs="Times New Roman"/>
          <w:b w:val="0"/>
          <w:bCs w:val="0"/>
          <w:sz w:val="32"/>
          <w:szCs w:val="32"/>
          <w:lang w:val="en-US" w:eastAsia="zh-CN"/>
        </w:rPr>
        <w:t>针对新体测项目完成了部分需求,学校管理及用户管理优化了一些功能,参考之前的体测项目对功能和展示进行了修改</w:t>
      </w:r>
      <w:r>
        <w:rPr>
          <w:rFonts w:hint="default" w:ascii="Times New Roman" w:hAnsi="Times New Roman" w:eastAsia="仿宋" w:cs="Times New Roman"/>
          <w:b w:val="0"/>
          <w:bCs w:val="0"/>
          <w:sz w:val="32"/>
          <w:szCs w:val="32"/>
          <w:lang w:val="en-US" w:eastAsia="zh-CN"/>
        </w:rPr>
        <w:t>。</w:t>
      </w:r>
    </w:p>
    <w:p w14:paraId="76A897A5">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(二)</w:t>
      </w:r>
      <w:r>
        <w:rPr>
          <w:rFonts w:hint="eastAsia" w:ascii="Times New Roman" w:hAnsi="Times New Roman" w:eastAsia="楷体" w:cs="Times New Roman"/>
          <w:b w:val="0"/>
          <w:bCs w:val="0"/>
          <w:sz w:val="32"/>
          <w:szCs w:val="32"/>
          <w:lang w:val="en-US" w:eastAsia="zh-CN"/>
        </w:rPr>
        <w:t>存在问题</w:t>
      </w:r>
    </w:p>
    <w:p w14:paraId="6592FBAB">
      <w:pPr>
        <w:pageBreakBefore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1. 多任务并行时存在时间分配不合理现象，当开发</w:t>
      </w:r>
      <w:r>
        <w:rPr>
          <w:rFonts w:hint="eastAsia" w:ascii="Times New Roman" w:hAnsi="Times New Roman" w:eastAsia="仿宋" w:cs="Times New Roman"/>
          <w:b w:val="0"/>
          <w:bCs w:val="0"/>
          <w:sz w:val="32"/>
          <w:szCs w:val="32"/>
          <w:lang w:val="en-US" w:eastAsia="zh-CN"/>
        </w:rPr>
        <w:t>工作</w:t>
      </w:r>
      <w:r>
        <w:rPr>
          <w:rFonts w:hint="default" w:ascii="Times New Roman" w:hAnsi="Times New Roman" w:eastAsia="仿宋" w:cs="Times New Roman"/>
          <w:b w:val="0"/>
          <w:bCs w:val="0"/>
          <w:sz w:val="32"/>
          <w:szCs w:val="32"/>
          <w:lang w:val="en-US" w:eastAsia="zh-CN"/>
        </w:rPr>
        <w:t>与运维需求</w:t>
      </w:r>
      <w:r>
        <w:rPr>
          <w:rFonts w:hint="eastAsia" w:ascii="Times New Roman" w:hAnsi="Times New Roman" w:eastAsia="仿宋" w:cs="Times New Roman"/>
          <w:b w:val="0"/>
          <w:bCs w:val="0"/>
          <w:sz w:val="32"/>
          <w:szCs w:val="32"/>
          <w:lang w:val="en-US" w:eastAsia="zh-CN"/>
        </w:rPr>
        <w:t>BUG</w:t>
      </w:r>
      <w:r>
        <w:rPr>
          <w:rFonts w:hint="default" w:ascii="Times New Roman" w:hAnsi="Times New Roman" w:eastAsia="仿宋" w:cs="Times New Roman"/>
          <w:b w:val="0"/>
          <w:bCs w:val="0"/>
          <w:sz w:val="32"/>
          <w:szCs w:val="32"/>
          <w:lang w:val="en-US" w:eastAsia="zh-CN"/>
        </w:rPr>
        <w:t>同时出现时，常出现进度滞后</w:t>
      </w:r>
      <w:r>
        <w:rPr>
          <w:rFonts w:hint="eastAsia" w:ascii="Times New Roman" w:hAnsi="Times New Roman" w:eastAsia="仿宋" w:cs="Times New Roman"/>
          <w:b w:val="0"/>
          <w:bCs w:val="0"/>
          <w:sz w:val="32"/>
          <w:szCs w:val="32"/>
          <w:lang w:val="en-US" w:eastAsia="zh-CN"/>
        </w:rPr>
        <w:t>,经常干着一边还想着另一边,效率低下</w:t>
      </w:r>
      <w:r>
        <w:rPr>
          <w:rFonts w:hint="default" w:ascii="Times New Roman" w:hAnsi="Times New Roman" w:eastAsia="仿宋" w:cs="Times New Roman"/>
          <w:b w:val="0"/>
          <w:bCs w:val="0"/>
          <w:sz w:val="32"/>
          <w:szCs w:val="32"/>
          <w:lang w:val="en-US" w:eastAsia="zh-CN"/>
        </w:rPr>
        <w:t>。</w:t>
      </w:r>
    </w:p>
    <w:p w14:paraId="0A074DB5">
      <w:pPr>
        <w:pageBreakBefore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2. 异常处理机制覆盖不全</w:t>
      </w:r>
      <w:r>
        <w:rPr>
          <w:rFonts w:hint="eastAsia" w:ascii="Times New Roman" w:hAnsi="Times New Roman" w:eastAsia="仿宋" w:cs="Times New Roman"/>
          <w:b w:val="0"/>
          <w:bCs w:val="0"/>
          <w:sz w:val="32"/>
          <w:szCs w:val="32"/>
          <w:lang w:val="en-US" w:eastAsia="zh-CN"/>
        </w:rPr>
        <w:t>,经常前端页面抛出后端抛出的错误没有把后端的报错手动抛出异常,</w:t>
      </w:r>
      <w:r>
        <w:rPr>
          <w:rFonts w:hint="default" w:ascii="Times New Roman" w:hAnsi="Times New Roman" w:eastAsia="仿宋" w:cs="Times New Roman"/>
          <w:b w:val="0"/>
          <w:bCs w:val="0"/>
          <w:sz w:val="32"/>
          <w:szCs w:val="32"/>
          <w:lang w:val="en-US" w:eastAsia="zh-CN"/>
        </w:rPr>
        <w:t>代码复用</w:t>
      </w:r>
      <w:r>
        <w:rPr>
          <w:rFonts w:hint="eastAsia" w:ascii="Times New Roman" w:hAnsi="Times New Roman" w:eastAsia="仿宋" w:cs="Times New Roman"/>
          <w:b w:val="0"/>
          <w:bCs w:val="0"/>
          <w:sz w:val="32"/>
          <w:szCs w:val="32"/>
          <w:lang w:val="en-US" w:eastAsia="zh-CN"/>
        </w:rPr>
        <w:t>以及扩展方面做的比较差</w:t>
      </w:r>
      <w:r>
        <w:rPr>
          <w:rFonts w:hint="default" w:ascii="Times New Roman" w:hAnsi="Times New Roman" w:eastAsia="仿宋" w:cs="Times New Roman"/>
          <w:b w:val="0"/>
          <w:bCs w:val="0"/>
          <w:sz w:val="32"/>
          <w:szCs w:val="32"/>
          <w:lang w:val="en-US" w:eastAsia="zh-CN"/>
        </w:rPr>
        <w:t>。</w:t>
      </w:r>
    </w:p>
    <w:p w14:paraId="1E7E0343">
      <w:pPr>
        <w:pageBreakBefore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eastAsia" w:ascii="Times New Roman" w:hAnsi="Times New Roman" w:eastAsia="仿宋" w:cs="Times New Roman"/>
          <w:b w:val="0"/>
          <w:bCs w:val="0"/>
          <w:sz w:val="32"/>
          <w:szCs w:val="32"/>
          <w:lang w:val="en-US" w:eastAsia="zh-CN"/>
        </w:rPr>
        <w:t>3. 业务上理解的还不够深,经常需要与运营部同事多次对接才明白底层逻辑与基本原理。</w:t>
      </w:r>
    </w:p>
    <w:p w14:paraId="3A76775C">
      <w:pPr>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 w:cs="Times New Roman"/>
          <w:b w:val="0"/>
          <w:bCs w:val="0"/>
          <w:sz w:val="32"/>
          <w:szCs w:val="32"/>
          <w:lang w:val="en-US" w:eastAsia="zh-CN"/>
        </w:rPr>
      </w:pPr>
    </w:p>
    <w:p w14:paraId="6667FA64">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(三)</w:t>
      </w:r>
      <w:r>
        <w:rPr>
          <w:rFonts w:hint="eastAsia" w:ascii="Times New Roman" w:hAnsi="Times New Roman" w:eastAsia="楷体" w:cs="Times New Roman"/>
          <w:b w:val="0"/>
          <w:bCs w:val="0"/>
          <w:sz w:val="32"/>
          <w:szCs w:val="32"/>
          <w:lang w:val="en-US" w:eastAsia="zh-CN"/>
        </w:rPr>
        <w:t>改进之处</w:t>
      </w:r>
    </w:p>
    <w:p w14:paraId="4A021CC9">
      <w:pPr>
        <w:pageBreakBefore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 xml:space="preserve">1. </w:t>
      </w:r>
      <w:r>
        <w:rPr>
          <w:rFonts w:hint="eastAsia" w:ascii="Times New Roman" w:hAnsi="Times New Roman" w:eastAsia="仿宋" w:cs="Times New Roman"/>
          <w:b w:val="0"/>
          <w:bCs w:val="0"/>
          <w:sz w:val="32"/>
          <w:szCs w:val="32"/>
          <w:lang w:val="en-US" w:eastAsia="zh-CN"/>
        </w:rPr>
        <w:t>将工作分门别类划分内容,分清轻重缓急,优先解决比较急的,后解决不是特别急的,先处理用户问题,多线程工作先完成好一件事再想下一件事</w:t>
      </w:r>
      <w:r>
        <w:rPr>
          <w:rFonts w:hint="default" w:ascii="Times New Roman" w:hAnsi="Times New Roman" w:eastAsia="仿宋" w:cs="Times New Roman"/>
          <w:b w:val="0"/>
          <w:bCs w:val="0"/>
          <w:sz w:val="32"/>
          <w:szCs w:val="32"/>
          <w:lang w:val="en-US" w:eastAsia="zh-CN"/>
        </w:rPr>
        <w:t>。</w:t>
      </w:r>
    </w:p>
    <w:p w14:paraId="0C755AEA">
      <w:pPr>
        <w:pageBreakBefore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 xml:space="preserve">2. </w:t>
      </w:r>
      <w:r>
        <w:rPr>
          <w:rFonts w:hint="eastAsia" w:ascii="Times New Roman" w:hAnsi="Times New Roman" w:eastAsia="仿宋" w:cs="Times New Roman"/>
          <w:b w:val="0"/>
          <w:bCs w:val="0"/>
          <w:sz w:val="32"/>
          <w:szCs w:val="32"/>
          <w:lang w:val="en-US" w:eastAsia="zh-CN"/>
        </w:rPr>
        <w:t>每次写新的代码或者修改旧的代码,将其中可能会报错或者抛异常的地方全部手动抛出,尽量把代码可复用的都提取出来,逻辑超过一定行数就提取出来成为一个方法,写上头注释使得其他人能够看懂</w:t>
      </w:r>
      <w:r>
        <w:rPr>
          <w:rFonts w:hint="default" w:ascii="Times New Roman" w:hAnsi="Times New Roman" w:eastAsia="仿宋" w:cs="Times New Roman"/>
          <w:b w:val="0"/>
          <w:bCs w:val="0"/>
          <w:sz w:val="32"/>
          <w:szCs w:val="32"/>
          <w:lang w:val="en-US" w:eastAsia="zh-CN"/>
        </w:rPr>
        <w:t>。</w:t>
      </w:r>
    </w:p>
    <w:p w14:paraId="333E0319">
      <w:pPr>
        <w:pageBreakBefore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 xml:space="preserve">3. </w:t>
      </w:r>
      <w:r>
        <w:rPr>
          <w:rFonts w:hint="eastAsia" w:ascii="Times New Roman" w:hAnsi="Times New Roman" w:eastAsia="仿宋" w:cs="Times New Roman"/>
          <w:b w:val="0"/>
          <w:bCs w:val="0"/>
          <w:sz w:val="32"/>
          <w:szCs w:val="32"/>
          <w:lang w:val="en-US" w:eastAsia="zh-CN"/>
        </w:rPr>
        <w:t>向运营部同事多请教,并且多在线下环境测试自己写的内容是否符合需求文档里的业务逻辑,针对模糊不清或者模棱两可的内容及时提出问题,而不是硬着头皮蛮干</w:t>
      </w:r>
      <w:r>
        <w:rPr>
          <w:rFonts w:hint="default" w:ascii="Times New Roman" w:hAnsi="Times New Roman" w:eastAsia="仿宋" w:cs="Times New Roman"/>
          <w:b w:val="0"/>
          <w:bCs w:val="0"/>
          <w:sz w:val="32"/>
          <w:szCs w:val="32"/>
          <w:lang w:val="en-US" w:eastAsia="zh-CN"/>
        </w:rPr>
        <w:t>。</w:t>
      </w:r>
    </w:p>
    <w:p w14:paraId="253C4EC4">
      <w:pPr>
        <w:pageBreakBefore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b w:val="0"/>
          <w:bCs w:val="0"/>
          <w:sz w:val="32"/>
          <w:szCs w:val="32"/>
          <w:lang w:val="en-US" w:eastAsia="zh-CN"/>
        </w:rPr>
      </w:pPr>
    </w:p>
    <w:p w14:paraId="00D19C11">
      <w:pPr>
        <w:pStyle w:val="4"/>
        <w:pageBreakBefore w:val="0"/>
        <w:numPr>
          <w:ilvl w:val="2"/>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二、</w:t>
      </w:r>
      <w:r>
        <w:rPr>
          <w:rFonts w:hint="eastAsia" w:ascii="Times New Roman" w:hAnsi="Times New Roman" w:cs="Times New Roman"/>
          <w:b w:val="0"/>
          <w:bCs w:val="0"/>
          <w:sz w:val="32"/>
          <w:szCs w:val="32"/>
          <w:lang w:val="en-US" w:eastAsia="zh-CN"/>
        </w:rPr>
        <w:t>外勤方面</w:t>
      </w:r>
    </w:p>
    <w:p w14:paraId="49839F12">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(一)</w:t>
      </w:r>
      <w:r>
        <w:rPr>
          <w:rFonts w:hint="eastAsia" w:ascii="Times New Roman" w:hAnsi="Times New Roman" w:eastAsia="楷体" w:cs="Times New Roman"/>
          <w:b w:val="0"/>
          <w:bCs w:val="0"/>
          <w:sz w:val="32"/>
          <w:szCs w:val="32"/>
          <w:lang w:val="en-US" w:eastAsia="zh-CN"/>
        </w:rPr>
        <w:t>完成工作</w:t>
      </w:r>
      <w:bookmarkStart w:id="0" w:name="_GoBack"/>
      <w:bookmarkEnd w:id="0"/>
    </w:p>
    <w:p w14:paraId="35A7955B">
      <w:pPr>
        <w:pStyle w:val="3"/>
        <w:pageBreakBefore w:val="0"/>
        <w:numPr>
          <w:ilvl w:val="0"/>
          <w:numId w:val="0"/>
        </w:numPr>
        <w:kinsoku/>
        <w:wordWrap/>
        <w:overflowPunct/>
        <w:topLinePunct w:val="0"/>
        <w:autoSpaceDE/>
        <w:autoSpaceDN/>
        <w:bidi w:val="0"/>
        <w:adjustRightInd/>
        <w:snapToGrid/>
        <w:spacing w:before="0" w:after="0" w:afterLines="0"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 xml:space="preserve">1. </w:t>
      </w:r>
      <w:r>
        <w:rPr>
          <w:rFonts w:hint="eastAsia" w:eastAsia="仿宋" w:cs="Times New Roman"/>
          <w:b w:val="0"/>
          <w:bCs w:val="0"/>
          <w:sz w:val="32"/>
          <w:szCs w:val="32"/>
          <w:lang w:val="en-US" w:eastAsia="zh-CN"/>
        </w:rPr>
        <w:t>完成公司安排的学习设备的任务,配合运营部及体测队长在现场解决设备出现的各种问题,同时参与体测对某一项目进行负责对学生进行测试,在现场及时汇报数据的准确上传</w:t>
      </w:r>
      <w:r>
        <w:rPr>
          <w:rFonts w:hint="default" w:ascii="Times New Roman" w:hAnsi="Times New Roman" w:eastAsia="仿宋" w:cs="Times New Roman"/>
          <w:b w:val="0"/>
          <w:bCs w:val="0"/>
          <w:sz w:val="32"/>
          <w:szCs w:val="32"/>
          <w:lang w:val="en-US" w:eastAsia="zh-CN"/>
        </w:rPr>
        <w:t>。</w:t>
      </w:r>
    </w:p>
    <w:p w14:paraId="6BED865C">
      <w:pPr>
        <w:pStyle w:val="3"/>
        <w:pageBreakBefore w:val="0"/>
        <w:numPr>
          <w:ilvl w:val="0"/>
          <w:numId w:val="0"/>
        </w:numPr>
        <w:kinsoku/>
        <w:wordWrap/>
        <w:overflowPunct/>
        <w:topLinePunct w:val="0"/>
        <w:autoSpaceDE/>
        <w:autoSpaceDN/>
        <w:bidi w:val="0"/>
        <w:adjustRightInd/>
        <w:snapToGrid/>
        <w:spacing w:before="0" w:after="0" w:afterLines="0"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 xml:space="preserve">2. </w:t>
      </w:r>
      <w:r>
        <w:rPr>
          <w:rFonts w:hint="eastAsia" w:eastAsia="仿宋" w:cs="Times New Roman"/>
          <w:b w:val="0"/>
          <w:bCs w:val="0"/>
          <w:sz w:val="32"/>
          <w:szCs w:val="32"/>
          <w:lang w:val="en-US" w:eastAsia="zh-CN"/>
        </w:rPr>
        <w:t>对部分出现问题的设备进行修复或者升级,体适能肺活量外设全部完成升级,培训体测队员学习设备操作、调试、测试、安装等方面的内容</w:t>
      </w:r>
      <w:r>
        <w:rPr>
          <w:rFonts w:hint="default" w:ascii="Times New Roman" w:hAnsi="Times New Roman" w:eastAsia="仿宋" w:cs="Times New Roman"/>
          <w:b w:val="0"/>
          <w:bCs w:val="0"/>
          <w:sz w:val="32"/>
          <w:szCs w:val="32"/>
          <w:lang w:val="en-US" w:eastAsia="zh-CN"/>
        </w:rPr>
        <w:t>。</w:t>
      </w:r>
    </w:p>
    <w:p w14:paraId="7C7D8781">
      <w:pPr>
        <w:pageBreakBefore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 xml:space="preserve">3. </w:t>
      </w:r>
      <w:r>
        <w:rPr>
          <w:rFonts w:hint="eastAsia" w:ascii="Times New Roman" w:hAnsi="Times New Roman" w:eastAsia="仿宋" w:cs="Times New Roman"/>
          <w:b w:val="0"/>
          <w:bCs w:val="0"/>
          <w:sz w:val="32"/>
          <w:szCs w:val="32"/>
          <w:lang w:val="en-US" w:eastAsia="zh-CN"/>
        </w:rPr>
        <w:t>针对中考模拟提供人员保障,及时补位,负责某一项目的测试,同时对设备、技术、数据进行保障,针对成绩打印及二维码补录也参与了部分工作</w:t>
      </w:r>
      <w:r>
        <w:rPr>
          <w:rFonts w:hint="default" w:ascii="Times New Roman" w:hAnsi="Times New Roman" w:eastAsia="仿宋" w:cs="Times New Roman"/>
          <w:b w:val="0"/>
          <w:bCs w:val="0"/>
          <w:sz w:val="32"/>
          <w:szCs w:val="32"/>
          <w:lang w:val="en-US" w:eastAsia="zh-CN"/>
        </w:rPr>
        <w:t>。</w:t>
      </w:r>
    </w:p>
    <w:p w14:paraId="11316AB6">
      <w:pPr>
        <w:pStyle w:val="3"/>
        <w:pageBreakBefore w:val="0"/>
        <w:numPr>
          <w:ilvl w:val="0"/>
          <w:numId w:val="0"/>
        </w:numPr>
        <w:kinsoku/>
        <w:wordWrap/>
        <w:overflowPunct/>
        <w:topLinePunct w:val="0"/>
        <w:autoSpaceDE/>
        <w:autoSpaceDN/>
        <w:bidi w:val="0"/>
        <w:adjustRightInd/>
        <w:snapToGrid/>
        <w:spacing w:before="0" w:after="0" w:afterLines="0" w:line="560" w:lineRule="exact"/>
        <w:ind w:left="0" w:leftChars="0" w:firstLine="640" w:firstLineChars="200"/>
        <w:textAlignment w:val="auto"/>
        <w:rPr>
          <w:rFonts w:hint="default" w:ascii="Times New Roman" w:hAnsi="Times New Roman" w:eastAsia="仿宋" w:cs="Times New Roman"/>
          <w:b w:val="0"/>
          <w:bCs w:val="0"/>
          <w:sz w:val="32"/>
          <w:szCs w:val="32"/>
          <w:lang w:val="en-US" w:eastAsia="zh-CN"/>
        </w:rPr>
      </w:pPr>
    </w:p>
    <w:p w14:paraId="4DE26180">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(二)</w:t>
      </w:r>
      <w:r>
        <w:rPr>
          <w:rFonts w:hint="eastAsia" w:ascii="Times New Roman" w:hAnsi="Times New Roman" w:eastAsia="楷体" w:cs="Times New Roman"/>
          <w:b w:val="0"/>
          <w:bCs w:val="0"/>
          <w:sz w:val="32"/>
          <w:szCs w:val="32"/>
          <w:lang w:val="en-US" w:eastAsia="zh-CN"/>
        </w:rPr>
        <w:t>存在问题</w:t>
      </w:r>
    </w:p>
    <w:p w14:paraId="299C4C43">
      <w:pPr>
        <w:pStyle w:val="3"/>
        <w:pageBreakBefore w:val="0"/>
        <w:widowControl w:val="0"/>
        <w:numPr>
          <w:ilvl w:val="0"/>
          <w:numId w:val="0"/>
        </w:numPr>
        <w:kinsoku/>
        <w:wordWrap/>
        <w:overflowPunct/>
        <w:topLinePunct w:val="0"/>
        <w:autoSpaceDE/>
        <w:autoSpaceDN/>
        <w:bidi w:val="0"/>
        <w:adjustRightInd/>
        <w:snapToGrid/>
        <w:spacing w:before="0" w:after="0" w:afterLines="0" w:afterAutospacing="0" w:line="560" w:lineRule="exact"/>
        <w:ind w:left="0" w:leftChars="0" w:firstLine="640" w:firstLineChars="200"/>
        <w:jc w:val="both"/>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 xml:space="preserve">1. </w:t>
      </w:r>
      <w:r>
        <w:rPr>
          <w:rFonts w:hint="eastAsia" w:eastAsia="仿宋" w:cs="Times New Roman"/>
          <w:b w:val="0"/>
          <w:bCs w:val="0"/>
          <w:sz w:val="32"/>
          <w:szCs w:val="32"/>
          <w:lang w:val="en-US" w:eastAsia="zh-CN"/>
        </w:rPr>
        <w:t>现场应急处突的能力较差,遇见设备突然不能使用或者数据传输不上来就会比较急躁导致解决问题的时间比较长,遇见一些棘手的问题没有及时向厂家支持人员打电话请教</w:t>
      </w:r>
      <w:r>
        <w:rPr>
          <w:rFonts w:hint="default" w:ascii="Times New Roman" w:hAnsi="Times New Roman" w:eastAsia="仿宋" w:cs="Times New Roman"/>
          <w:b w:val="0"/>
          <w:bCs w:val="0"/>
          <w:sz w:val="32"/>
          <w:szCs w:val="32"/>
          <w:lang w:val="en-US" w:eastAsia="zh-CN"/>
        </w:rPr>
        <w:t>。</w:t>
      </w:r>
    </w:p>
    <w:p w14:paraId="7F8DCC4B">
      <w:pPr>
        <w:pStyle w:val="3"/>
        <w:pageBreakBefore w:val="0"/>
        <w:widowControl w:val="0"/>
        <w:numPr>
          <w:ilvl w:val="0"/>
          <w:numId w:val="0"/>
        </w:numPr>
        <w:kinsoku/>
        <w:wordWrap/>
        <w:overflowPunct/>
        <w:topLinePunct w:val="0"/>
        <w:autoSpaceDE/>
        <w:autoSpaceDN/>
        <w:bidi w:val="0"/>
        <w:adjustRightInd/>
        <w:snapToGrid/>
        <w:spacing w:before="0" w:after="0" w:afterLines="0" w:afterAutospacing="0" w:line="560" w:lineRule="exact"/>
        <w:ind w:left="0" w:leftChars="0" w:firstLine="640" w:firstLineChars="200"/>
        <w:jc w:val="both"/>
        <w:textAlignment w:val="auto"/>
        <w:rPr>
          <w:rFonts w:hint="eastAsia" w:eastAsia="仿宋" w:cs="Times New Roman"/>
          <w:b w:val="0"/>
          <w:bCs w:val="0"/>
          <w:sz w:val="32"/>
          <w:szCs w:val="32"/>
          <w:lang w:val="en-US" w:eastAsia="zh-CN"/>
        </w:rPr>
      </w:pPr>
      <w:r>
        <w:rPr>
          <w:rFonts w:hint="eastAsia" w:eastAsia="仿宋" w:cs="Times New Roman"/>
          <w:b w:val="0"/>
          <w:bCs w:val="0"/>
          <w:sz w:val="32"/>
          <w:szCs w:val="32"/>
          <w:lang w:val="en-US" w:eastAsia="zh-CN"/>
        </w:rPr>
        <w:t>2. 对于现场体侧或者模拟现场负责某一项目对学生进行测试不够严谨,专业性不强,对于标准以及规范没有完全倒背如流。</w:t>
      </w:r>
    </w:p>
    <w:p w14:paraId="0A94AF35">
      <w:pPr>
        <w:pStyle w:val="3"/>
        <w:pageBreakBefore w:val="0"/>
        <w:widowControl w:val="0"/>
        <w:numPr>
          <w:ilvl w:val="0"/>
          <w:numId w:val="0"/>
        </w:numPr>
        <w:kinsoku/>
        <w:wordWrap/>
        <w:overflowPunct/>
        <w:topLinePunct w:val="0"/>
        <w:autoSpaceDE/>
        <w:autoSpaceDN/>
        <w:bidi w:val="0"/>
        <w:adjustRightInd/>
        <w:snapToGrid/>
        <w:spacing w:before="0" w:after="0" w:afterLines="0" w:afterAutospacing="0" w:line="560" w:lineRule="exact"/>
        <w:ind w:left="0" w:leftChars="0" w:firstLine="640" w:firstLineChars="200"/>
        <w:jc w:val="both"/>
        <w:textAlignment w:val="auto"/>
        <w:rPr>
          <w:rFonts w:hint="default" w:eastAsia="仿宋" w:cs="Times New Roman"/>
          <w:b w:val="0"/>
          <w:bCs w:val="0"/>
          <w:sz w:val="32"/>
          <w:szCs w:val="32"/>
          <w:lang w:val="en-US" w:eastAsia="zh-CN"/>
        </w:rPr>
      </w:pPr>
      <w:r>
        <w:rPr>
          <w:rFonts w:hint="eastAsia" w:eastAsia="仿宋" w:cs="Times New Roman"/>
          <w:b w:val="0"/>
          <w:bCs w:val="0"/>
          <w:sz w:val="32"/>
          <w:szCs w:val="32"/>
          <w:lang w:val="en-US" w:eastAsia="zh-CN"/>
        </w:rPr>
        <w:t>3. 在现场的场合自身的形象不够好,对于学生没有做到言行举止都合乎标准规范,自身的作风不够严谨。</w:t>
      </w:r>
    </w:p>
    <w:p w14:paraId="3D861726">
      <w:pPr>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 w:cs="Times New Roman"/>
          <w:b w:val="0"/>
          <w:bCs w:val="0"/>
          <w:sz w:val="32"/>
          <w:szCs w:val="32"/>
          <w:lang w:val="en-US" w:eastAsia="zh-CN"/>
        </w:rPr>
      </w:pPr>
    </w:p>
    <w:p w14:paraId="50BF1F27">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(三)</w:t>
      </w:r>
      <w:r>
        <w:rPr>
          <w:rFonts w:hint="eastAsia" w:ascii="Times New Roman" w:hAnsi="Times New Roman" w:eastAsia="楷体" w:cs="Times New Roman"/>
          <w:b w:val="0"/>
          <w:bCs w:val="0"/>
          <w:sz w:val="32"/>
          <w:szCs w:val="32"/>
          <w:lang w:val="en-US" w:eastAsia="zh-CN"/>
        </w:rPr>
        <w:t>改进之处</w:t>
      </w:r>
    </w:p>
    <w:p w14:paraId="194CE134">
      <w:pPr>
        <w:pageBreakBefore w:val="0"/>
        <w:numPr>
          <w:ilvl w:val="0"/>
          <w:numId w:val="2"/>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eastAsia" w:ascii="Times New Roman" w:hAnsi="Times New Roman" w:eastAsia="仿宋" w:cs="Times New Roman"/>
          <w:b w:val="0"/>
          <w:bCs w:val="0"/>
          <w:kern w:val="2"/>
          <w:sz w:val="32"/>
          <w:szCs w:val="32"/>
          <w:lang w:val="en-US" w:eastAsia="zh-CN" w:bidi="ar-SA"/>
        </w:rPr>
        <w:t>设备问题处理养成习惯,先干什么后干什么,遇见某种情况应该怎么办,先想好再干,提前做好预案保证设备不出问题,出问题也能快速解决而不是耽误整个进程</w:t>
      </w:r>
      <w:r>
        <w:rPr>
          <w:rFonts w:hint="default" w:ascii="Times New Roman" w:hAnsi="Times New Roman" w:eastAsia="仿宋" w:cs="Times New Roman"/>
          <w:b w:val="0"/>
          <w:bCs w:val="0"/>
          <w:sz w:val="32"/>
          <w:szCs w:val="32"/>
          <w:lang w:val="en-US" w:eastAsia="zh-CN"/>
        </w:rPr>
        <w:t>。</w:t>
      </w:r>
    </w:p>
    <w:p w14:paraId="59394D2C">
      <w:pPr>
        <w:pageBreakBefore w:val="0"/>
        <w:numPr>
          <w:ilvl w:val="0"/>
          <w:numId w:val="2"/>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 w:cs="Times New Roman"/>
          <w:b w:val="0"/>
          <w:bCs w:val="0"/>
          <w:sz w:val="32"/>
          <w:szCs w:val="32"/>
          <w:lang w:val="en-US" w:eastAsia="zh-CN"/>
        </w:rPr>
      </w:pPr>
      <w:r>
        <w:rPr>
          <w:rFonts w:hint="eastAsia" w:ascii="Times New Roman" w:hAnsi="Times New Roman" w:eastAsia="仿宋" w:cs="Times New Roman"/>
          <w:b w:val="0"/>
          <w:bCs w:val="0"/>
          <w:kern w:val="2"/>
          <w:sz w:val="32"/>
          <w:szCs w:val="32"/>
          <w:lang w:val="en-US" w:eastAsia="zh-CN" w:bidi="ar-SA"/>
        </w:rPr>
        <w:t>牢记测试规范和标准,将这些熟记于心保证能够答出所负责的项目的各种东西,严格对学生进行测试,完全按照规范来</w:t>
      </w:r>
      <w:r>
        <w:rPr>
          <w:rFonts w:hint="eastAsia" w:ascii="Times New Roman" w:hAnsi="Times New Roman" w:eastAsia="仿宋" w:cs="Times New Roman"/>
          <w:b w:val="0"/>
          <w:bCs w:val="0"/>
          <w:sz w:val="32"/>
          <w:szCs w:val="32"/>
          <w:lang w:val="en-US" w:eastAsia="zh-CN"/>
        </w:rPr>
        <w:t>。</w:t>
      </w:r>
    </w:p>
    <w:p w14:paraId="421F1F3F">
      <w:pPr>
        <w:pageBreakBefore w:val="0"/>
        <w:numPr>
          <w:ilvl w:val="0"/>
          <w:numId w:val="2"/>
        </w:numPr>
        <w:kinsoku/>
        <w:wordWrap/>
        <w:overflowPunct/>
        <w:topLinePunct w:val="0"/>
        <w:autoSpaceDE/>
        <w:autoSpaceDN/>
        <w:bidi w:val="0"/>
        <w:adjustRightInd/>
        <w:snapToGrid/>
        <w:spacing w:line="560" w:lineRule="exact"/>
        <w:ind w:leftChars="0" w:firstLine="640" w:firstLineChars="200"/>
        <w:textAlignment w:val="auto"/>
        <w:rPr>
          <w:rFonts w:hint="eastAsia"/>
          <w:lang w:val="en-US" w:eastAsia="zh-CN"/>
        </w:rPr>
      </w:pPr>
      <w:r>
        <w:rPr>
          <w:rFonts w:hint="eastAsia" w:ascii="Times New Roman" w:hAnsi="Times New Roman" w:eastAsia="仿宋" w:cs="Times New Roman"/>
          <w:b w:val="0"/>
          <w:bCs w:val="0"/>
          <w:kern w:val="2"/>
          <w:sz w:val="32"/>
          <w:szCs w:val="32"/>
          <w:lang w:val="en-US" w:eastAsia="zh-CN" w:bidi="ar-SA"/>
        </w:rPr>
        <w:t>每天注意形象细节,只要是在现场必须严格自己的作风,不能有损于公司形象,在现场做到自己的言行举止自身形象没有问题</w:t>
      </w:r>
      <w:r>
        <w:rPr>
          <w:rFonts w:hint="eastAsia" w:ascii="Times New Roman" w:hAnsi="Times New Roman" w:eastAsia="仿宋" w:cs="Times New Roman"/>
          <w:b w:val="0"/>
          <w:bCs w:val="0"/>
          <w:sz w:val="32"/>
          <w:szCs w:val="32"/>
          <w:lang w:val="en-US" w:eastAsia="zh-CN"/>
        </w:rPr>
        <w:t>。</w:t>
      </w:r>
    </w:p>
    <w:p w14:paraId="7A9BB727">
      <w:pPr>
        <w:pStyle w:val="3"/>
        <w:numPr>
          <w:ilvl w:val="0"/>
          <w:numId w:val="0"/>
        </w:numPr>
        <w:rPr>
          <w:rFonts w:hint="default"/>
          <w:lang w:val="en-US" w:eastAsia="zh-CN"/>
        </w:rPr>
      </w:pPr>
    </w:p>
    <w:p w14:paraId="10CB9F67">
      <w:pPr>
        <w:ind w:left="420" w:leftChars="0" w:firstLine="420" w:firstLineChars="0"/>
        <w:rPr>
          <w:rFonts w:hint="default"/>
          <w:lang w:val="en-US" w:eastAsia="zh-CN"/>
        </w:rPr>
      </w:pPr>
    </w:p>
    <w:sectPr>
      <w:footerReference r:id="rId3" w:type="default"/>
      <w:pgSz w:w="11906" w:h="16838"/>
      <w:pgMar w:top="1984" w:right="1587" w:bottom="2098" w:left="1587"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256BF">
    <w:pPr>
      <w:pStyle w:val="5"/>
    </w:pPr>
    <w:r>
      <w:rPr>
        <w:sz w:val="18"/>
      </w:rPr>
      <mc:AlternateContent>
        <mc:Choice Requires="wps">
          <w:drawing>
            <wp:anchor distT="0" distB="0" distL="114300" distR="114300" simplePos="0" relativeHeight="251659264" behindDoc="0" locked="0" layoutInCell="1" allowOverlap="1">
              <wp:simplePos x="0" y="0"/>
              <wp:positionH relativeFrom="margin">
                <wp:posOffset>2497455</wp:posOffset>
              </wp:positionH>
              <wp:positionV relativeFrom="paragraph">
                <wp:posOffset>-262255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0F6F16">
                          <w:pPr>
                            <w:pStyle w:val="5"/>
                            <w:rPr>
                              <w:rFonts w:hint="eastAsia" w:ascii="宋体" w:hAnsi="宋体" w:eastAsia="宋体" w:cs="宋体"/>
                              <w:sz w:val="24"/>
                              <w:szCs w:val="40"/>
                            </w:rPr>
                          </w:pPr>
                          <w:r>
                            <w:rPr>
                              <w:rFonts w:hint="eastAsia" w:ascii="宋体" w:hAnsi="宋体" w:eastAsia="宋体" w:cs="宋体"/>
                              <w:sz w:val="24"/>
                              <w:szCs w:val="40"/>
                            </w:rPr>
                            <w:t xml:space="preserve">— </w:t>
                          </w:r>
                          <w:r>
                            <w:rPr>
                              <w:rFonts w:hint="eastAsia" w:ascii="宋体" w:hAnsi="宋体" w:eastAsia="宋体" w:cs="宋体"/>
                              <w:sz w:val="24"/>
                              <w:szCs w:val="40"/>
                            </w:rPr>
                            <w:fldChar w:fldCharType="begin"/>
                          </w:r>
                          <w:r>
                            <w:rPr>
                              <w:rFonts w:hint="eastAsia" w:ascii="宋体" w:hAnsi="宋体" w:eastAsia="宋体" w:cs="宋体"/>
                              <w:sz w:val="24"/>
                              <w:szCs w:val="40"/>
                            </w:rPr>
                            <w:instrText xml:space="preserve"> PAGE  \* MERGEFORMAT </w:instrText>
                          </w:r>
                          <w:r>
                            <w:rPr>
                              <w:rFonts w:hint="eastAsia" w:ascii="宋体" w:hAnsi="宋体" w:eastAsia="宋体" w:cs="宋体"/>
                              <w:sz w:val="24"/>
                              <w:szCs w:val="40"/>
                            </w:rPr>
                            <w:fldChar w:fldCharType="separate"/>
                          </w:r>
                          <w:r>
                            <w:rPr>
                              <w:rFonts w:hint="eastAsia" w:ascii="宋体" w:hAnsi="宋体" w:eastAsia="宋体" w:cs="宋体"/>
                              <w:sz w:val="24"/>
                              <w:szCs w:val="40"/>
                            </w:rPr>
                            <w:t>1</w:t>
                          </w:r>
                          <w:r>
                            <w:rPr>
                              <w:rFonts w:hint="eastAsia" w:ascii="宋体" w:hAnsi="宋体" w:eastAsia="宋体" w:cs="宋体"/>
                              <w:sz w:val="24"/>
                              <w:szCs w:val="40"/>
                            </w:rPr>
                            <w:fldChar w:fldCharType="end"/>
                          </w:r>
                          <w:r>
                            <w:rPr>
                              <w:rFonts w:hint="eastAsia" w:ascii="宋体" w:hAnsi="宋体" w:eastAsia="宋体" w:cs="宋体"/>
                              <w:sz w:val="24"/>
                              <w:szCs w:val="40"/>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left:196.65pt;margin-top:-20.65pt;height:144pt;width:144pt;mso-position-horizontal-relative:margin;mso-wrap-style:none;z-index:251659264;mso-width-relative:page;mso-height-relative:page;" filled="f" stroked="f" coordsize="21600,21600" o:gfxdata="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MpUvS1wAAAAsBAAAPAAAAAAAAAAEAIAAAACIAAABkcnMvZG93&#10;bnJldi54bWxQSwECFAAUAAAACACHTuJA5KL+z8gBAACZAwAADgAAAAAAAAABACAAAAAmAQAAZHJz&#10;L2Uyb0RvYy54bWxQSwUGAAAAAAYABgBZAQAAYAUAAAAA&#10;">
              <v:fill on="f" focussize="0,0"/>
              <v:stroke on="f"/>
              <v:imagedata o:title=""/>
              <o:lock v:ext="edit" aspectratio="f"/>
              <v:textbox inset="0mm,0mm,0mm,0mm" style="mso-fit-shape-to-text:t;">
                <w:txbxContent>
                  <w:p w14:paraId="410F6F16">
                    <w:pPr>
                      <w:pStyle w:val="5"/>
                      <w:rPr>
                        <w:rFonts w:hint="eastAsia" w:ascii="宋体" w:hAnsi="宋体" w:eastAsia="宋体" w:cs="宋体"/>
                        <w:sz w:val="24"/>
                        <w:szCs w:val="40"/>
                      </w:rPr>
                    </w:pPr>
                    <w:r>
                      <w:rPr>
                        <w:rFonts w:hint="eastAsia" w:ascii="宋体" w:hAnsi="宋体" w:eastAsia="宋体" w:cs="宋体"/>
                        <w:sz w:val="24"/>
                        <w:szCs w:val="40"/>
                      </w:rPr>
                      <w:t xml:space="preserve">— </w:t>
                    </w:r>
                    <w:r>
                      <w:rPr>
                        <w:rFonts w:hint="eastAsia" w:ascii="宋体" w:hAnsi="宋体" w:eastAsia="宋体" w:cs="宋体"/>
                        <w:sz w:val="24"/>
                        <w:szCs w:val="40"/>
                      </w:rPr>
                      <w:fldChar w:fldCharType="begin"/>
                    </w:r>
                    <w:r>
                      <w:rPr>
                        <w:rFonts w:hint="eastAsia" w:ascii="宋体" w:hAnsi="宋体" w:eastAsia="宋体" w:cs="宋体"/>
                        <w:sz w:val="24"/>
                        <w:szCs w:val="40"/>
                      </w:rPr>
                      <w:instrText xml:space="preserve"> PAGE  \* MERGEFORMAT </w:instrText>
                    </w:r>
                    <w:r>
                      <w:rPr>
                        <w:rFonts w:hint="eastAsia" w:ascii="宋体" w:hAnsi="宋体" w:eastAsia="宋体" w:cs="宋体"/>
                        <w:sz w:val="24"/>
                        <w:szCs w:val="40"/>
                      </w:rPr>
                      <w:fldChar w:fldCharType="separate"/>
                    </w:r>
                    <w:r>
                      <w:rPr>
                        <w:rFonts w:hint="eastAsia" w:ascii="宋体" w:hAnsi="宋体" w:eastAsia="宋体" w:cs="宋体"/>
                        <w:sz w:val="24"/>
                        <w:szCs w:val="40"/>
                      </w:rPr>
                      <w:t>1</w:t>
                    </w:r>
                    <w:r>
                      <w:rPr>
                        <w:rFonts w:hint="eastAsia" w:ascii="宋体" w:hAnsi="宋体" w:eastAsia="宋体" w:cs="宋体"/>
                        <w:sz w:val="24"/>
                        <w:szCs w:val="40"/>
                      </w:rPr>
                      <w:fldChar w:fldCharType="end"/>
                    </w:r>
                    <w:r>
                      <w:rPr>
                        <w:rFonts w:hint="eastAsia" w:ascii="宋体" w:hAnsi="宋体" w:eastAsia="宋体" w:cs="宋体"/>
                        <w:sz w:val="24"/>
                        <w:szCs w:val="40"/>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836933"/>
    <w:multiLevelType w:val="singleLevel"/>
    <w:tmpl w:val="22836933"/>
    <w:lvl w:ilvl="0" w:tentative="0">
      <w:start w:val="1"/>
      <w:numFmt w:val="decimal"/>
      <w:suff w:val="space"/>
      <w:lvlText w:val="%1."/>
      <w:lvlJc w:val="left"/>
    </w:lvl>
  </w:abstractNum>
  <w:abstractNum w:abstractNumId="1">
    <w:nsid w:val="261A58FB"/>
    <w:multiLevelType w:val="multilevel"/>
    <w:tmpl w:val="261A58FB"/>
    <w:lvl w:ilvl="0" w:tentative="0">
      <w:start w:val="1"/>
      <w:numFmt w:val="chineseCounting"/>
      <w:suff w:val="nothing"/>
      <w:lvlText w:val="%1、"/>
      <w:lvlJc w:val="left"/>
      <w:pPr>
        <w:tabs>
          <w:tab w:val="left" w:pos="0"/>
        </w:tabs>
        <w:ind w:left="0" w:firstLine="0"/>
      </w:pPr>
      <w:rPr>
        <w:rFonts w:hint="eastAsia" w:ascii="黑体" w:hAnsi="黑体" w:eastAsia="黑体"/>
      </w:rPr>
    </w:lvl>
    <w:lvl w:ilvl="1" w:tentative="0">
      <w:start w:val="1"/>
      <w:numFmt w:val="chineseCounting"/>
      <w:suff w:val="nothing"/>
      <w:lvlText w:val="（%2）"/>
      <w:lvlJc w:val="left"/>
      <w:pPr>
        <w:tabs>
          <w:tab w:val="left" w:pos="0"/>
        </w:tabs>
        <w:ind w:left="0" w:firstLine="0"/>
      </w:pPr>
      <w:rPr>
        <w:rFonts w:hint="eastAsia" w:ascii="黑体" w:hAnsi="黑体" w:eastAsia="黑体"/>
      </w:rPr>
    </w:lvl>
    <w:lvl w:ilvl="2" w:tentative="0">
      <w:start w:val="1"/>
      <w:numFmt w:val="decimal"/>
      <w:pStyle w:val="4"/>
      <w:suff w:val="nothing"/>
      <w:lvlText w:val="%3．"/>
      <w:lvlJc w:val="left"/>
      <w:pPr>
        <w:tabs>
          <w:tab w:val="left" w:pos="0"/>
        </w:tabs>
        <w:ind w:left="0" w:firstLine="400"/>
      </w:pPr>
      <w:rPr>
        <w:rFonts w:hint="eastAsia" w:ascii="黑体" w:hAnsi="黑体" w:eastAsia="黑体"/>
      </w:rPr>
    </w:lvl>
    <w:lvl w:ilvl="3" w:tentative="0">
      <w:start w:val="1"/>
      <w:numFmt w:val="decimal"/>
      <w:suff w:val="nothing"/>
      <w:lvlText w:val="（%4）"/>
      <w:lvlJc w:val="left"/>
      <w:pPr>
        <w:tabs>
          <w:tab w:val="left" w:pos="0"/>
        </w:tabs>
        <w:ind w:left="0" w:firstLine="402"/>
      </w:pPr>
      <w:rPr>
        <w:rFonts w:hint="eastAsia" w:ascii="黑体" w:hAnsi="黑体" w:eastAsia="黑体"/>
      </w:rPr>
    </w:lvl>
    <w:lvl w:ilvl="4" w:tentative="0">
      <w:start w:val="1"/>
      <w:numFmt w:val="decimalEnclosedCircleChinese"/>
      <w:suff w:val="nothing"/>
      <w:lvlText w:val="%5"/>
      <w:lvlJc w:val="left"/>
      <w:pPr>
        <w:tabs>
          <w:tab w:val="left" w:pos="0"/>
        </w:tabs>
        <w:ind w:left="0" w:firstLine="402"/>
      </w:pPr>
      <w:rPr>
        <w:rFonts w:hint="eastAsia" w:ascii="黑体" w:hAnsi="黑体" w:eastAsia="黑体"/>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3328DD"/>
    <w:rsid w:val="1638149F"/>
    <w:rsid w:val="20C00112"/>
    <w:rsid w:val="76C06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黑体" w:hAnsi="黑体" w:eastAsia="黑体" w:cs="Times New Roman"/>
      <w:kern w:val="2"/>
      <w:sz w:val="21"/>
      <w:szCs w:val="24"/>
      <w:lang w:val="en-US" w:eastAsia="zh-CN" w:bidi="ar-SA"/>
    </w:rPr>
  </w:style>
  <w:style w:type="paragraph" w:styleId="2">
    <w:name w:val="heading 1"/>
    <w:basedOn w:val="1"/>
    <w:next w:val="3"/>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3"/>
    <w:next w:val="3"/>
    <w:link w:val="9"/>
    <w:unhideWhenUsed/>
    <w:qFormat/>
    <w:uiPriority w:val="9"/>
    <w:pPr>
      <w:numPr>
        <w:ilvl w:val="2"/>
        <w:numId w:val="1"/>
      </w:numPr>
      <w:tabs>
        <w:tab w:val="left" w:pos="312"/>
        <w:tab w:val="clear" w:pos="0"/>
      </w:tabs>
      <w:ind w:left="0" w:firstLine="400"/>
      <w:outlineLvl w:val="2"/>
    </w:pPr>
    <w:rPr>
      <w:rFonts w:ascii="Arial" w:hAnsi="Arial" w:eastAsia="黑体" w:cs="Times New Roman"/>
      <w:b/>
      <w:kern w:val="2"/>
      <w:sz w:val="30"/>
      <w:szCs w:val="30"/>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before="100" w:after="100" w:afterLines="0" w:afterAutospacing="0" w:line="300" w:lineRule="auto"/>
      <w:ind w:firstLine="1124" w:firstLineChars="200"/>
    </w:pPr>
    <w:rPr>
      <w:rFonts w:ascii="Times New Roman" w:hAnsi="Times New Roman"/>
    </w:rPr>
  </w:style>
  <w:style w:type="paragraph" w:styleId="5">
    <w:name w:val="footer"/>
    <w:basedOn w:val="1"/>
    <w:uiPriority w:val="0"/>
    <w:pPr>
      <w:tabs>
        <w:tab w:val="center" w:pos="4153"/>
        <w:tab w:val="right" w:pos="8306"/>
      </w:tabs>
      <w:snapToGrid w:val="0"/>
      <w:jc w:val="left"/>
    </w:pPr>
    <w:rPr>
      <w:sz w:val="18"/>
    </w:rPr>
  </w:style>
  <w:style w:type="character" w:styleId="8">
    <w:name w:val="Strong"/>
    <w:basedOn w:val="7"/>
    <w:qFormat/>
    <w:uiPriority w:val="0"/>
    <w:rPr>
      <w:b/>
    </w:rPr>
  </w:style>
  <w:style w:type="character" w:customStyle="1" w:styleId="9">
    <w:name w:val="标题 3 Char"/>
    <w:link w:val="4"/>
    <w:qFormat/>
    <w:uiPriority w:val="0"/>
    <w:rPr>
      <w:rFonts w:ascii="Arial" w:hAnsi="Arial" w:eastAsia="黑体" w:cs="Times New Roman"/>
      <w:b/>
      <w:kern w:val="2"/>
      <w:sz w:val="30"/>
      <w:szCs w:val="3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1226</Words>
  <Characters>1243</Characters>
  <Lines>0</Lines>
  <Paragraphs>0</Paragraphs>
  <TotalTime>3</TotalTime>
  <ScaleCrop>false</ScaleCrop>
  <LinksUpToDate>false</LinksUpToDate>
  <CharactersWithSpaces>1257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2025-04-30T12:16:00Z</dcterms:created>
  <dc:creator>Administrator</dc:creator>
  <cp:lastModifiedBy>炳淮</cp:lastModifiedBy>
  <dcterms:modified xsi:type="dcterms:W3CDTF">2025-05-17T07:29:16Z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eyJoZGlkIjoiZjg5MWUxOTRkNmMxNTQ0NDU1NjRmNGMxN2ZlNjBhZmQiLCJ1c2VySWQiOiI3MzkxMjExODMifQ==</vt:lpwstr>
  </property>
  <property fmtid="{D5CDD505-2E9C-101B-9397-08002B2CF9AE}" pid="4" name="ICV">
    <vt:lpwstr>E2FBA221FCA64470964DE12173D5DBD8_12</vt:lpwstr>
  </property>
</Properties>
</file>