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D86C5F">
      <w:pPr>
        <w:widowControl w:val="0"/>
        <w:numPr>
          <w:ilvl w:val="0"/>
          <w:numId w:val="1"/>
        </w:numPr>
        <w:ind w:left="0" w:leftChars="0" w:firstLine="0" w:firstLineChars="0"/>
        <w:jc w:val="both"/>
        <w:rPr>
          <w:rFonts w:hint="eastAsia"/>
          <w:lang w:val="en-US" w:eastAsia="zh-CN"/>
        </w:rPr>
      </w:pPr>
      <w:r>
        <w:rPr>
          <w:rFonts w:hint="eastAsia"/>
          <w:lang w:val="en-US" w:eastAsia="zh-CN"/>
        </w:rPr>
        <w:br w:type="textWrapping"/>
      </w:r>
      <w:r>
        <w:rPr>
          <w:rFonts w:hint="eastAsia"/>
          <w:lang w:val="en-US" w:eastAsia="zh-CN"/>
        </w:rPr>
        <w:br w:type="textWrapping"/>
      </w:r>
      <w:r>
        <w:rPr>
          <w:rFonts w:hint="eastAsia"/>
          <w:lang w:val="en-US" w:eastAsia="zh-CN"/>
        </w:rPr>
        <w:t>二月份2025三级等保</w:t>
      </w:r>
      <w:r>
        <w:rPr>
          <w:rFonts w:hint="eastAsia"/>
          <w:lang w:val="en-US" w:eastAsia="zh-CN"/>
        </w:rPr>
        <w:br w:type="textWrapping"/>
      </w:r>
      <w:r>
        <w:rPr>
          <w:rFonts w:hint="eastAsia"/>
          <w:lang w:val="en-US" w:eastAsia="zh-CN"/>
        </w:rPr>
        <w:t>三月体检系统对接天化医院的HIS系统，在此基础上实现高校学生在体检过程中应用线二维码形式完成体检；</w:t>
      </w:r>
    </w:p>
    <w:p w14:paraId="08788A77">
      <w:pPr>
        <w:numPr>
          <w:ilvl w:val="0"/>
          <w:numId w:val="1"/>
        </w:numPr>
        <w:ind w:left="0" w:leftChars="0" w:firstLine="0" w:firstLineChars="0"/>
        <w:jc w:val="both"/>
        <w:rPr>
          <w:rFonts w:hint="default"/>
          <w:lang w:val="en-US" w:eastAsia="zh-CN"/>
        </w:rPr>
      </w:pPr>
      <w:r>
        <w:rPr>
          <w:rFonts w:hint="eastAsia"/>
          <w:lang w:val="en-US" w:eastAsia="zh-CN"/>
        </w:rPr>
        <w:br w:type="textWrapping"/>
      </w:r>
      <w:r>
        <w:rPr>
          <w:rFonts w:hint="eastAsia"/>
          <w:lang w:val="en-US" w:eastAsia="zh-CN"/>
        </w:rPr>
        <w:t>2025年4月4日-4月6日  首次对接体测智能设备，恒康佳业和体适能</w:t>
      </w:r>
      <w:r>
        <w:rPr>
          <w:rFonts w:hint="eastAsia"/>
          <w:lang w:val="en-US" w:eastAsia="zh-CN"/>
        </w:rPr>
        <w:br w:type="textWrapping"/>
      </w:r>
      <w:r>
        <w:rPr>
          <w:rFonts w:hint="eastAsia"/>
          <w:lang w:val="en-US" w:eastAsia="zh-CN"/>
        </w:rPr>
        <w:br w:type="textWrapping"/>
      </w:r>
      <w:r>
        <w:rPr>
          <w:rFonts w:hint="eastAsia"/>
          <w:lang w:val="en-US" w:eastAsia="zh-CN"/>
        </w:rPr>
        <w:t>2025年4月中下旬到5月 参与高新区日常体测现场支持（4.7-5.20）</w:t>
      </w:r>
      <w:r>
        <w:rPr>
          <w:rFonts w:hint="eastAsia"/>
          <w:lang w:val="en-US" w:eastAsia="zh-CN"/>
        </w:rPr>
        <w:br w:type="textWrapping"/>
      </w:r>
      <w:r>
        <w:rPr>
          <w:rFonts w:hint="eastAsia"/>
          <w:lang w:val="en-US" w:eastAsia="zh-CN"/>
        </w:rPr>
        <w:br w:type="textWrapping"/>
      </w:r>
      <w:r>
        <w:rPr>
          <w:rFonts w:hint="eastAsia"/>
          <w:lang w:val="en-US" w:eastAsia="zh-CN"/>
        </w:rPr>
        <w:t>2025年5月到6月    中考模拟现场支持</w:t>
      </w:r>
      <w:r>
        <w:rPr>
          <w:rFonts w:hint="eastAsia"/>
          <w:lang w:val="en-US" w:eastAsia="zh-CN"/>
        </w:rPr>
        <w:br w:type="textWrapping"/>
      </w:r>
      <w:r>
        <w:rPr>
          <w:rFonts w:hint="eastAsia"/>
          <w:lang w:val="en-US" w:eastAsia="zh-CN"/>
        </w:rPr>
        <w:t>2025年5月12日   资源发展中心5.12漏扫</w:t>
      </w:r>
      <w:r>
        <w:rPr>
          <w:rFonts w:hint="eastAsia"/>
          <w:lang w:val="en-US" w:eastAsia="zh-CN"/>
        </w:rPr>
        <w:br w:type="textWrapping"/>
      </w:r>
      <w:r>
        <w:rPr>
          <w:rFonts w:hint="eastAsia"/>
          <w:lang w:val="en-US" w:eastAsia="zh-CN"/>
        </w:rPr>
        <w:t>2025年5月22日   新体测项目第一阶段开发完毕</w:t>
      </w:r>
      <w:r>
        <w:rPr>
          <w:rFonts w:hint="eastAsia"/>
          <w:lang w:val="en-US" w:eastAsia="zh-CN"/>
        </w:rPr>
        <w:br w:type="textWrapping"/>
      </w:r>
      <w:r>
        <w:rPr>
          <w:rFonts w:hint="eastAsia"/>
          <w:lang w:val="en-US" w:eastAsia="zh-CN"/>
        </w:rPr>
        <w:t>2025年5月26日 参加</w:t>
      </w:r>
      <w:r>
        <w:rPr>
          <w:rFonts w:hint="default" w:ascii="Times New Roman" w:hAnsi="Times New Roman" w:eastAsia="宋体" w:cs="Times New Roman"/>
          <w:i w:val="0"/>
          <w:iCs w:val="0"/>
          <w:caps w:val="0"/>
          <w:color w:val="000000"/>
          <w:spacing w:val="0"/>
          <w:sz w:val="24"/>
          <w:szCs w:val="24"/>
          <w:shd w:val="clear" w:fill="FFFFFF"/>
        </w:rPr>
        <w:t>新疆代表处关于举办学生体质与营养健康促进学术年会暨代表处委员大会</w:t>
      </w:r>
      <w:r>
        <w:rPr>
          <w:rFonts w:hint="eastAsia" w:ascii="Times New Roman" w:hAnsi="Times New Roman" w:eastAsia="宋体" w:cs="Times New Roman"/>
          <w:i w:val="0"/>
          <w:iCs w:val="0"/>
          <w:caps w:val="0"/>
          <w:color w:val="000000"/>
          <w:spacing w:val="0"/>
          <w:sz w:val="24"/>
          <w:szCs w:val="24"/>
          <w:shd w:val="clear" w:fill="FFFFFF"/>
          <w:lang w:val="en-US" w:eastAsia="zh-CN"/>
        </w:rPr>
        <w:t xml:space="preserve">  进行负责部分事务处理</w:t>
      </w:r>
      <w:r>
        <w:rPr>
          <w:rFonts w:hint="eastAsia" w:ascii="Times New Roman" w:hAnsi="Times New Roman" w:eastAsia="宋体" w:cs="Times New Roman"/>
          <w:i w:val="0"/>
          <w:iCs w:val="0"/>
          <w:caps w:val="0"/>
          <w:color w:val="000000"/>
          <w:spacing w:val="0"/>
          <w:sz w:val="24"/>
          <w:szCs w:val="24"/>
          <w:shd w:val="clear" w:fill="FFFFFF"/>
          <w:lang w:val="en-US" w:eastAsia="zh-CN"/>
        </w:rPr>
        <w:br w:type="textWrapping"/>
      </w:r>
      <w:r>
        <w:rPr>
          <w:rFonts w:hint="eastAsia"/>
          <w:lang w:val="en-US" w:eastAsia="zh-CN"/>
        </w:rPr>
        <w:t>2025年5月 完成人脸识别硬件设备的对接，并应用在高新区运动会的运动员检录；</w:t>
      </w:r>
    </w:p>
    <w:p w14:paraId="2206A0B7">
      <w:pPr>
        <w:widowControl w:val="0"/>
        <w:numPr>
          <w:ilvl w:val="0"/>
          <w:numId w:val="0"/>
        </w:numPr>
        <w:ind w:leftChars="0"/>
        <w:jc w:val="both"/>
        <w:rPr>
          <w:rFonts w:hint="eastAsia"/>
          <w:lang w:val="en-US" w:eastAsia="zh-CN"/>
        </w:rPr>
      </w:pPr>
      <w:r>
        <w:rPr>
          <w:rFonts w:hint="eastAsia" w:ascii="Times New Roman" w:hAnsi="Times New Roman" w:eastAsia="宋体" w:cs="Times New Roman"/>
          <w:i w:val="0"/>
          <w:iCs w:val="0"/>
          <w:caps w:val="0"/>
          <w:color w:val="000000"/>
          <w:spacing w:val="0"/>
          <w:sz w:val="24"/>
          <w:szCs w:val="24"/>
          <w:shd w:val="clear" w:fill="FFFFFF"/>
          <w:lang w:val="en-US" w:eastAsia="zh-CN"/>
        </w:rPr>
        <w:br w:type="textWrapping"/>
      </w:r>
      <w:r>
        <w:rPr>
          <w:rFonts w:hint="eastAsia"/>
          <w:lang w:val="en-US" w:eastAsia="zh-CN"/>
        </w:rPr>
        <w:t>2025年6月   完成8个软著</w:t>
      </w:r>
      <w:r>
        <w:rPr>
          <w:rFonts w:hint="eastAsia"/>
          <w:lang w:val="en-US" w:eastAsia="zh-CN"/>
        </w:rPr>
        <w:br w:type="textWrapping"/>
      </w:r>
      <w:r>
        <w:rPr>
          <w:rFonts w:hint="eastAsia"/>
          <w:lang w:val="en-US" w:eastAsia="zh-CN"/>
        </w:rPr>
        <w:t>2025年6月24日第三方专业机构6.24漏扫</w:t>
      </w:r>
      <w:r>
        <w:rPr>
          <w:rFonts w:hint="eastAsia"/>
          <w:lang w:val="en-US" w:eastAsia="zh-CN"/>
        </w:rPr>
        <w:br w:type="textWrapping"/>
      </w:r>
      <w:r>
        <w:rPr>
          <w:rFonts w:hint="eastAsia"/>
          <w:lang w:val="en-US" w:eastAsia="zh-CN"/>
        </w:rPr>
        <w:br w:type="textWrapping"/>
      </w:r>
      <w:r>
        <w:rPr>
          <w:rFonts w:hint="eastAsia"/>
          <w:lang w:val="en-US" w:eastAsia="zh-CN"/>
        </w:rPr>
        <w:t>2025年6月30日  参加半年工作会议。</w:t>
      </w:r>
      <w:r>
        <w:rPr>
          <w:rFonts w:hint="eastAsia" w:ascii="Times New Roman" w:hAnsi="Times New Roman" w:eastAsia="宋体" w:cs="Times New Roman"/>
          <w:i w:val="0"/>
          <w:iCs w:val="0"/>
          <w:caps w:val="0"/>
          <w:color w:val="000000"/>
          <w:spacing w:val="0"/>
          <w:sz w:val="24"/>
          <w:szCs w:val="24"/>
          <w:shd w:val="clear" w:fill="FFFFFF"/>
          <w:lang w:val="en-US" w:eastAsia="zh-CN"/>
        </w:rPr>
        <w:br w:type="textWrapping"/>
      </w:r>
      <w:r>
        <w:rPr>
          <w:rFonts w:hint="eastAsia" w:ascii="Times New Roman" w:hAnsi="Times New Roman" w:eastAsia="宋体" w:cs="Times New Roman"/>
          <w:i w:val="0"/>
          <w:iCs w:val="0"/>
          <w:caps w:val="0"/>
          <w:color w:val="000000"/>
          <w:spacing w:val="0"/>
          <w:sz w:val="24"/>
          <w:szCs w:val="24"/>
          <w:shd w:val="clear" w:fill="FFFFFF"/>
          <w:lang w:val="en-US" w:eastAsia="zh-CN"/>
        </w:rPr>
        <w:br w:type="textWrapping"/>
      </w:r>
      <w:r>
        <w:rPr>
          <w:rFonts w:hint="eastAsia"/>
          <w:lang w:val="en-US" w:eastAsia="zh-CN"/>
        </w:rPr>
        <w:t>2025年6月30日  保障</w:t>
      </w:r>
      <w:r>
        <w:t>新疆初中学业水平体育与健康考试信息管理系统</w:t>
      </w:r>
      <w:r>
        <w:rPr>
          <w:rFonts w:hint="eastAsia"/>
          <w:lang w:val="en-US" w:eastAsia="zh-CN"/>
        </w:rPr>
        <w:t>2024年至2025学年学生成绩上报完毕</w:t>
      </w:r>
      <w:r>
        <w:rPr>
          <w:rFonts w:hint="eastAsia" w:ascii="Times New Roman" w:hAnsi="Times New Roman" w:eastAsia="宋体" w:cs="Times New Roman"/>
          <w:i w:val="0"/>
          <w:iCs w:val="0"/>
          <w:caps w:val="0"/>
          <w:color w:val="000000"/>
          <w:spacing w:val="0"/>
          <w:sz w:val="24"/>
          <w:szCs w:val="24"/>
          <w:shd w:val="clear" w:fill="FFFFFF"/>
          <w:lang w:val="en-US" w:eastAsia="zh-CN"/>
        </w:rPr>
        <w:br w:type="textWrapping"/>
      </w:r>
      <w:r>
        <w:rPr>
          <w:rFonts w:hint="eastAsia" w:ascii="Times New Roman" w:hAnsi="Times New Roman" w:eastAsia="宋体" w:cs="Times New Roman"/>
          <w:i w:val="0"/>
          <w:iCs w:val="0"/>
          <w:caps w:val="0"/>
          <w:color w:val="000000"/>
          <w:spacing w:val="0"/>
          <w:sz w:val="24"/>
          <w:szCs w:val="24"/>
          <w:shd w:val="clear" w:fill="FFFFFF"/>
          <w:lang w:val="en-US" w:eastAsia="zh-CN"/>
        </w:rPr>
        <w:drawing>
          <wp:inline distT="0" distB="0" distL="114300" distR="114300">
            <wp:extent cx="5266690" cy="2727325"/>
            <wp:effectExtent l="0" t="0" r="10160" b="15875"/>
            <wp:docPr id="1" name="图片 1" descr="20250704193123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0250704193123397"/>
                    <pic:cNvPicPr>
                      <a:picLocks noChangeAspect="1"/>
                    </pic:cNvPicPr>
                  </pic:nvPicPr>
                  <pic:blipFill>
                    <a:blip r:embed="rId4"/>
                    <a:stretch>
                      <a:fillRect/>
                    </a:stretch>
                  </pic:blipFill>
                  <pic:spPr>
                    <a:xfrm>
                      <a:off x="0" y="0"/>
                      <a:ext cx="5266690" cy="2727325"/>
                    </a:xfrm>
                    <a:prstGeom prst="rect">
                      <a:avLst/>
                    </a:prstGeom>
                  </pic:spPr>
                </pic:pic>
              </a:graphicData>
            </a:graphic>
          </wp:inline>
        </w:drawing>
      </w:r>
      <w:r>
        <w:rPr>
          <w:rFonts w:hint="eastAsia" w:ascii="Times New Roman" w:hAnsi="Times New Roman" w:eastAsia="宋体" w:cs="Times New Roman"/>
          <w:i w:val="0"/>
          <w:iCs w:val="0"/>
          <w:caps w:val="0"/>
          <w:color w:val="000000"/>
          <w:spacing w:val="0"/>
          <w:sz w:val="24"/>
          <w:szCs w:val="24"/>
          <w:shd w:val="clear" w:fill="FFFFFF"/>
          <w:lang w:val="en-US" w:eastAsia="zh-CN"/>
        </w:rPr>
        <w:br w:type="textWrapping"/>
      </w:r>
      <w:r>
        <w:rPr>
          <w:rFonts w:hint="eastAsia" w:ascii="Times New Roman" w:hAnsi="Times New Roman" w:eastAsia="宋体" w:cs="Times New Roman"/>
          <w:i w:val="0"/>
          <w:iCs w:val="0"/>
          <w:caps w:val="0"/>
          <w:color w:val="000000"/>
          <w:spacing w:val="0"/>
          <w:sz w:val="24"/>
          <w:szCs w:val="24"/>
          <w:shd w:val="clear" w:fill="FFFFFF"/>
          <w:lang w:val="en-US" w:eastAsia="zh-CN"/>
        </w:rPr>
        <w:br w:type="textWrapping"/>
      </w:r>
      <w:r>
        <w:rPr>
          <w:rFonts w:hint="eastAsia"/>
          <w:lang w:val="en-US" w:eastAsia="zh-CN"/>
        </w:rPr>
        <w:t>2025年7月5日  参加2025年新疆营养学会学术年会暨营养与疾病规范化诊疗技术进展学术研讨会</w:t>
      </w:r>
      <w:r>
        <w:rPr>
          <w:rFonts w:hint="eastAsia"/>
          <w:lang w:val="en-US" w:eastAsia="zh-CN"/>
        </w:rPr>
        <w:br w:type="textWrapping"/>
      </w:r>
      <w:r>
        <w:rPr>
          <w:rFonts w:hint="eastAsia"/>
          <w:lang w:val="en-US" w:eastAsia="zh-CN"/>
        </w:rPr>
        <w:br w:type="textWrapping"/>
      </w:r>
      <w:r>
        <w:rPr>
          <w:rFonts w:hint="eastAsia"/>
          <w:lang w:val="en-US" w:eastAsia="zh-CN"/>
        </w:rPr>
        <w:br w:type="textWrapping"/>
      </w:r>
      <w:r>
        <w:rPr>
          <w:rFonts w:hint="eastAsia"/>
          <w:lang w:val="en-US" w:eastAsia="zh-CN"/>
        </w:rPr>
        <w:t>2025年7月24日  设备管理中心 2.0  第一阶段开发完毕</w:t>
      </w:r>
      <w:bookmarkStart w:id="0" w:name="_GoBack"/>
      <w:bookmarkEnd w:id="0"/>
      <w:r>
        <w:rPr>
          <w:rFonts w:hint="eastAsia"/>
          <w:lang w:val="en-US" w:eastAsia="zh-CN"/>
        </w:rPr>
        <w:br w:type="textWrapping"/>
      </w:r>
      <w:r>
        <w:rPr>
          <w:rFonts w:hint="eastAsia"/>
          <w:lang w:val="en-US" w:eastAsia="zh-CN"/>
        </w:rPr>
        <w:br w:type="textWrapping"/>
      </w:r>
      <w:r>
        <w:rPr>
          <w:rFonts w:hint="eastAsia"/>
          <w:lang w:val="en-US" w:eastAsia="zh-CN"/>
        </w:rPr>
        <w:br w:type="textWrapping"/>
      </w:r>
      <w:r>
        <w:rPr>
          <w:rFonts w:hint="eastAsia"/>
          <w:lang w:val="en-US" w:eastAsia="zh-CN"/>
        </w:rPr>
        <w:t>2025年7月30日    全面升级中考体育、近视、体测系统的JS静态资源，增强安全性</w:t>
      </w:r>
      <w:r>
        <w:rPr>
          <w:rFonts w:hint="eastAsia"/>
          <w:lang w:val="en-US" w:eastAsia="zh-CN"/>
        </w:rPr>
        <w:br w:type="textWrapping"/>
      </w:r>
      <w:r>
        <w:rPr>
          <w:rFonts w:hint="eastAsia"/>
          <w:lang w:val="en-US" w:eastAsia="zh-CN"/>
        </w:rPr>
        <w:t>2025年7月  完成体质测试数据资产目录文档编写和提供。</w:t>
      </w:r>
      <w:r>
        <w:rPr>
          <w:rFonts w:hint="eastAsia"/>
          <w:lang w:val="en-US" w:eastAsia="zh-CN"/>
        </w:rPr>
        <w:br w:type="textWrapping"/>
      </w:r>
      <w:r>
        <w:rPr>
          <w:rFonts w:hint="eastAsia"/>
          <w:lang w:val="en-US" w:eastAsia="zh-CN"/>
        </w:rPr>
        <w:t>2025年7月到8月数据要素大赛的参与和材料提供；</w:t>
      </w:r>
    </w:p>
    <w:p w14:paraId="0D535D9A">
      <w:pPr>
        <w:rPr>
          <w:rFonts w:hint="eastAsia"/>
          <w:lang w:val="en-US" w:eastAsia="zh-CN"/>
        </w:rPr>
      </w:pPr>
    </w:p>
    <w:p w14:paraId="0F165C0D">
      <w:pPr>
        <w:rPr>
          <w:rFonts w:hint="default"/>
          <w:lang w:val="en-US" w:eastAsia="zh-CN"/>
        </w:rPr>
      </w:pPr>
      <w:r>
        <w:rPr>
          <w:rFonts w:hint="eastAsia"/>
          <w:lang w:val="en-US" w:eastAsia="zh-CN"/>
        </w:rPr>
        <w:t>2025年8月   对接新数CA身份认证平台，  梳理移动认证中心需求</w:t>
      </w:r>
    </w:p>
    <w:p w14:paraId="41326D4E">
      <w:pPr>
        <w:rPr>
          <w:rFonts w:hint="eastAsia"/>
          <w:lang w:val="en-US" w:eastAsia="zh-CN"/>
        </w:rPr>
      </w:pPr>
      <w:r>
        <w:rPr>
          <w:rFonts w:hint="eastAsia"/>
          <w:lang w:val="en-US" w:eastAsia="zh-CN"/>
        </w:rPr>
        <w:br w:type="textWrapping"/>
      </w:r>
      <w:r>
        <w:rPr>
          <w:rFonts w:hint="eastAsia"/>
          <w:lang w:val="en-US" w:eastAsia="zh-CN"/>
        </w:rPr>
        <w:br w:type="textWrapping"/>
      </w:r>
      <w:r>
        <w:rPr>
          <w:rFonts w:hint="eastAsia"/>
          <w:lang w:val="en-US" w:eastAsia="zh-CN"/>
        </w:rPr>
        <w:br w:type="textWrapping"/>
      </w:r>
      <w:r>
        <w:rPr>
          <w:rFonts w:hint="eastAsia"/>
          <w:lang w:val="en-US" w:eastAsia="zh-CN"/>
        </w:rPr>
        <w:t>2025年8月  根据国家相关文件全面重构自治区常见病系统，包含app，增加内容</w:t>
      </w:r>
      <w:r>
        <w:rPr>
          <w:rFonts w:hint="eastAsia"/>
          <w:lang w:val="en-US" w:eastAsia="zh-CN"/>
        </w:rPr>
        <w:br w:type="textWrapping"/>
      </w:r>
      <w:r>
        <w:rPr>
          <w:rFonts w:hint="eastAsia"/>
          <w:lang w:val="en-US" w:eastAsia="zh-CN"/>
        </w:rPr>
        <w:t>2025年8月19日  石榴籽项目研讨</w:t>
      </w:r>
      <w:r>
        <w:rPr>
          <w:rFonts w:hint="eastAsia"/>
          <w:lang w:val="en-US" w:eastAsia="zh-CN"/>
        </w:rPr>
        <w:br w:type="textWrapping"/>
      </w:r>
      <w:r>
        <w:rPr>
          <w:rFonts w:hint="eastAsia"/>
          <w:lang w:val="en-US" w:eastAsia="zh-CN"/>
        </w:rPr>
        <w:t>通过体育教师与家长建立连接，以体育老师为枢纽面向家长。</w:t>
      </w:r>
    </w:p>
    <w:p w14:paraId="3DA8BA06">
      <w:pPr>
        <w:widowControl w:val="0"/>
        <w:numPr>
          <w:ilvl w:val="0"/>
          <w:numId w:val="1"/>
        </w:numPr>
        <w:ind w:left="0" w:leftChars="0" w:firstLine="0" w:firstLineChars="0"/>
        <w:jc w:val="both"/>
        <w:rPr>
          <w:rFonts w:hint="eastAsia"/>
          <w:lang w:val="en-US" w:eastAsia="zh-CN"/>
        </w:rPr>
      </w:pPr>
      <w:r>
        <w:rPr>
          <w:rFonts w:hint="eastAsia"/>
          <w:lang w:val="en-US" w:eastAsia="zh-CN"/>
        </w:rPr>
        <w:t>转发小程序文章点击就能进小程序以体测达标率为目标</w:t>
      </w:r>
      <w:r>
        <w:rPr>
          <w:rFonts w:hint="eastAsia"/>
          <w:lang w:val="en-US" w:eastAsia="zh-CN"/>
        </w:rPr>
        <w:br w:type="textWrapping"/>
      </w:r>
      <w:r>
        <w:rPr>
          <w:rFonts w:hint="eastAsia"/>
          <w:lang w:val="en-US" w:eastAsia="zh-CN"/>
        </w:rPr>
        <w:t>2025年8月20日   各个系统展开升年级任务，确保在开学前能够正常运行</w:t>
      </w:r>
      <w:r>
        <w:rPr>
          <w:rFonts w:hint="eastAsia"/>
          <w:lang w:val="en-US" w:eastAsia="zh-CN"/>
        </w:rPr>
        <w:br w:type="textWrapping"/>
      </w:r>
      <w:r>
        <w:rPr>
          <w:rFonts w:hint="eastAsia"/>
          <w:lang w:val="en-US" w:eastAsia="zh-CN"/>
        </w:rPr>
        <w:t>2025年8月  完成8个软著</w:t>
      </w:r>
      <w:r>
        <w:rPr>
          <w:rFonts w:hint="eastAsia"/>
          <w:lang w:val="en-US" w:eastAsia="zh-CN"/>
        </w:rPr>
        <w:br w:type="textWrapping"/>
      </w:r>
      <w:r>
        <w:rPr>
          <w:rFonts w:hint="eastAsia"/>
          <w:lang w:val="en-US" w:eastAsia="zh-CN"/>
        </w:rPr>
        <w:t>2025年8月  输出5大核心数据集，配合资产评估相关工作；</w:t>
      </w:r>
    </w:p>
    <w:p w14:paraId="7C490F1D">
      <w:pPr>
        <w:rPr>
          <w:rFonts w:hint="eastAsia"/>
          <w:lang w:val="en-US" w:eastAsia="zh-CN"/>
        </w:rPr>
      </w:pPr>
      <w:r>
        <w:rPr>
          <w:rFonts w:hint="eastAsia"/>
          <w:lang w:val="en-US" w:eastAsia="zh-CN"/>
        </w:rPr>
        <w:br w:type="textWrapping"/>
      </w:r>
      <w:r>
        <w:rPr>
          <w:rFonts w:hint="eastAsia"/>
          <w:lang w:val="en-US" w:eastAsia="zh-CN"/>
        </w:rPr>
        <w:br w:type="textWrapping"/>
      </w:r>
    </w:p>
    <w:p w14:paraId="10D4D845">
      <w:pPr>
        <w:rPr>
          <w:rFonts w:hint="eastAsia"/>
          <w:lang w:val="en-US" w:eastAsia="zh-CN"/>
        </w:rPr>
      </w:pPr>
    </w:p>
    <w:p w14:paraId="3B003D5D">
      <w:pPr>
        <w:rPr>
          <w:rFonts w:hint="eastAsia"/>
          <w:lang w:val="en-US" w:eastAsia="zh-CN"/>
        </w:rPr>
      </w:pPr>
    </w:p>
    <w:p w14:paraId="7AA32E31">
      <w:pPr>
        <w:rPr>
          <w:rFonts w:hint="eastAsia"/>
          <w:lang w:val="en-US" w:eastAsia="zh-CN"/>
        </w:rPr>
      </w:pPr>
      <w:r>
        <w:rPr>
          <w:rFonts w:hint="eastAsia"/>
          <w:lang w:val="en-US" w:eastAsia="zh-CN"/>
        </w:rPr>
        <w:t>2025年9月6日    9.6第三方专业机构渗透测试报告</w:t>
      </w:r>
    </w:p>
    <w:p w14:paraId="0E951F20">
      <w:pPr>
        <w:rPr>
          <w:rFonts w:hint="eastAsia"/>
          <w:lang w:val="en-US" w:eastAsia="zh-CN"/>
        </w:rPr>
      </w:pPr>
      <w:r>
        <w:rPr>
          <w:rFonts w:hint="eastAsia"/>
          <w:lang w:val="en-US" w:eastAsia="zh-CN"/>
        </w:rPr>
        <w:t>2025年9月11日   初步完成青卫与汇海间的平台对接 ，     物联网对接</w:t>
      </w:r>
    </w:p>
    <w:p w14:paraId="0F7E83EF">
      <w:pPr>
        <w:rPr>
          <w:rFonts w:hint="eastAsia"/>
          <w:lang w:val="en-US" w:eastAsia="zh-CN"/>
        </w:rPr>
      </w:pPr>
    </w:p>
    <w:p w14:paraId="12612B4F">
      <w:pPr>
        <w:rPr>
          <w:rFonts w:hint="eastAsia"/>
          <w:lang w:val="en-US" w:eastAsia="zh-CN"/>
        </w:rPr>
      </w:pPr>
      <w:r>
        <w:rPr>
          <w:rFonts w:hint="eastAsia"/>
          <w:lang w:val="en-US" w:eastAsia="zh-CN"/>
        </w:rPr>
        <w:t>2025年9月18日   自治区常见病系统改造完成投入生产</w:t>
      </w:r>
    </w:p>
    <w:p w14:paraId="52CE2C50">
      <w:pPr>
        <w:rPr>
          <w:rFonts w:hint="eastAsia"/>
          <w:lang w:val="en-US" w:eastAsia="zh-CN"/>
        </w:rPr>
      </w:pPr>
    </w:p>
    <w:p w14:paraId="62821BC8">
      <w:pPr>
        <w:numPr>
          <w:ilvl w:val="0"/>
          <w:numId w:val="0"/>
        </w:numPr>
        <w:ind w:leftChars="0"/>
        <w:jc w:val="both"/>
        <w:rPr>
          <w:rFonts w:hint="eastAsia"/>
          <w:lang w:val="en-US" w:eastAsia="zh-CN"/>
        </w:rPr>
      </w:pPr>
      <w:r>
        <w:rPr>
          <w:rFonts w:hint="eastAsia"/>
          <w:lang w:val="en-US" w:eastAsia="zh-CN"/>
        </w:rPr>
        <w:t>2025年9月完成乌市日常体测系统的搭建与功能优化，用于采集设备上传的相关数据和统计分析；</w:t>
      </w:r>
    </w:p>
    <w:p w14:paraId="259582D2">
      <w:pPr>
        <w:rPr>
          <w:rFonts w:hint="eastAsia"/>
          <w:lang w:val="en-US" w:eastAsia="zh-CN"/>
        </w:rPr>
      </w:pPr>
      <w:r>
        <w:rPr>
          <w:rFonts w:hint="eastAsia"/>
          <w:lang w:val="en-US" w:eastAsia="zh-CN"/>
        </w:rPr>
        <w:br w:type="textWrapping"/>
      </w:r>
      <w:r>
        <w:rPr>
          <w:rFonts w:hint="eastAsia"/>
          <w:lang w:val="en-US" w:eastAsia="zh-CN"/>
        </w:rPr>
        <w:t xml:space="preserve">2025年9月22日  完成汇海主机与青卫平台（乌市日常体测）平台对接   ，并实现乌市日常体测上传学生人脸，汇海设备识别       </w:t>
      </w:r>
      <w:r>
        <w:rPr>
          <w:rFonts w:hint="eastAsia"/>
          <w:lang w:val="en-US" w:eastAsia="zh-CN"/>
        </w:rPr>
        <w:br w:type="textWrapping"/>
      </w:r>
      <w:r>
        <w:rPr>
          <w:rFonts w:hint="eastAsia"/>
          <w:lang w:val="en-US" w:eastAsia="zh-CN"/>
        </w:rPr>
        <w:br w:type="textWrapping"/>
      </w:r>
      <w:r>
        <w:rPr>
          <w:rFonts w:hint="eastAsia"/>
          <w:lang w:val="en-US" w:eastAsia="zh-CN"/>
        </w:rPr>
        <w:t>2025年9月28日  体测小程序  实现人脸录入，查询学生信息功能</w:t>
      </w:r>
      <w:r>
        <w:rPr>
          <w:rFonts w:hint="eastAsia"/>
          <w:lang w:val="en-US" w:eastAsia="zh-CN"/>
        </w:rPr>
        <w:br w:type="textWrapping"/>
      </w:r>
    </w:p>
    <w:p w14:paraId="0E9458A1">
      <w:pPr>
        <w:rPr>
          <w:rFonts w:hint="eastAsia"/>
          <w:lang w:val="en-US" w:eastAsia="zh-CN"/>
        </w:rPr>
      </w:pPr>
      <w:r>
        <w:rPr>
          <w:rFonts w:hint="eastAsia"/>
          <w:lang w:val="en-US" w:eastAsia="zh-CN"/>
        </w:rPr>
        <w:br w:type="textWrapping"/>
      </w:r>
    </w:p>
    <w:p w14:paraId="3355008E">
      <w:pPr>
        <w:rPr>
          <w:rFonts w:hint="eastAsia"/>
          <w:lang w:val="en-US" w:eastAsia="zh-CN"/>
        </w:rPr>
      </w:pPr>
      <w:r>
        <w:rPr>
          <w:rFonts w:hint="eastAsia"/>
          <w:lang w:val="en-US" w:eastAsia="zh-CN"/>
        </w:rPr>
        <w:t>2025年10月上旬    乌鲁木齐体测现场支持</w:t>
      </w:r>
      <w:r>
        <w:rPr>
          <w:rFonts w:hint="eastAsia"/>
          <w:lang w:val="en-US" w:eastAsia="zh-CN"/>
        </w:rPr>
        <w:br w:type="textWrapping"/>
      </w:r>
      <w:r>
        <w:rPr>
          <w:rFonts w:hint="eastAsia"/>
          <w:lang w:val="en-US" w:eastAsia="zh-CN"/>
        </w:rPr>
        <w:br w:type="textWrapping"/>
      </w:r>
    </w:p>
    <w:p w14:paraId="02E116FC">
      <w:pPr>
        <w:rPr>
          <w:rFonts w:hint="eastAsia"/>
          <w:lang w:val="en-US" w:eastAsia="zh-CN"/>
        </w:rPr>
      </w:pPr>
      <w:r>
        <w:rPr>
          <w:rFonts w:hint="eastAsia"/>
          <w:lang w:val="en-US" w:eastAsia="zh-CN"/>
        </w:rPr>
        <w:t>2025年</w:t>
      </w:r>
      <w:r>
        <w:rPr>
          <w:rFonts w:hint="default"/>
          <w:lang w:val="en-US" w:eastAsia="zh-CN"/>
        </w:rPr>
        <w:t>10</w:t>
      </w:r>
      <w:r>
        <w:rPr>
          <w:rFonts w:hint="eastAsia"/>
          <w:lang w:val="en-US" w:eastAsia="zh-CN"/>
        </w:rPr>
        <w:t>月</w:t>
      </w:r>
      <w:r>
        <w:rPr>
          <w:rFonts w:hint="default"/>
          <w:lang w:val="en-US" w:eastAsia="zh-CN"/>
        </w:rPr>
        <w:t>16</w:t>
      </w:r>
      <w:r>
        <w:rPr>
          <w:rFonts w:hint="eastAsia"/>
          <w:lang w:val="en-US" w:eastAsia="zh-CN"/>
        </w:rPr>
        <w:t>日 统计乌鲁木齐日常体测五率及人数</w:t>
      </w:r>
      <w:r>
        <w:rPr>
          <w:rFonts w:hint="eastAsia"/>
          <w:lang w:val="en-US" w:eastAsia="zh-CN"/>
        </w:rPr>
        <w:br w:type="textWrapping"/>
      </w:r>
      <w:r>
        <w:rPr>
          <w:rFonts w:hint="eastAsia"/>
          <w:lang w:val="en-US" w:eastAsia="zh-CN"/>
        </w:rPr>
        <w:br w:type="textWrapping"/>
      </w:r>
      <w:r>
        <w:rPr>
          <w:rFonts w:hint="eastAsia"/>
          <w:lang w:val="en-US" w:eastAsia="zh-CN"/>
        </w:rPr>
        <w:br w:type="textWrapping"/>
      </w:r>
      <w:r>
        <w:rPr>
          <w:rFonts w:hint="eastAsia"/>
          <w:lang w:val="en-US" w:eastAsia="zh-CN"/>
        </w:rPr>
        <w:t>2025年</w:t>
      </w:r>
      <w:r>
        <w:rPr>
          <w:rFonts w:hint="default"/>
          <w:lang w:val="en-US" w:eastAsia="zh-CN"/>
        </w:rPr>
        <w:t>10</w:t>
      </w:r>
      <w:r>
        <w:rPr>
          <w:rFonts w:hint="eastAsia"/>
          <w:lang w:val="en-US" w:eastAsia="zh-CN"/>
        </w:rPr>
        <w:t>月25日 -26日  参加第86届中国教育装备展</w:t>
      </w:r>
      <w:r>
        <w:rPr>
          <w:rFonts w:hint="eastAsia"/>
          <w:lang w:val="en-US" w:eastAsia="zh-CN"/>
        </w:rPr>
        <w:br w:type="textWrapping"/>
      </w:r>
      <w:r>
        <w:rPr>
          <w:rFonts w:hint="eastAsia"/>
          <w:lang w:val="en-US" w:eastAsia="zh-CN"/>
        </w:rPr>
        <w:br w:type="textWrapping"/>
      </w:r>
      <w:r>
        <w:rPr>
          <w:rFonts w:hint="eastAsia"/>
          <w:lang w:val="en-US" w:eastAsia="zh-CN"/>
        </w:rPr>
        <w:t>2025年</w:t>
      </w:r>
      <w:r>
        <w:rPr>
          <w:rFonts w:hint="default"/>
          <w:lang w:val="en-US" w:eastAsia="zh-CN"/>
        </w:rPr>
        <w:t>1</w:t>
      </w:r>
      <w:r>
        <w:rPr>
          <w:rFonts w:hint="eastAsia"/>
          <w:lang w:val="en-US" w:eastAsia="zh-CN"/>
        </w:rPr>
        <w:t>1月，完成中考体育、晨午检、体测系统的国产化数据库改造完毕</w:t>
      </w:r>
      <w:r>
        <w:rPr>
          <w:rFonts w:hint="eastAsia"/>
          <w:lang w:val="en-US" w:eastAsia="zh-CN"/>
        </w:rPr>
        <w:br w:type="textWrapping"/>
      </w:r>
      <w:r>
        <w:rPr>
          <w:rFonts w:hint="eastAsia"/>
          <w:lang w:val="en-US" w:eastAsia="zh-CN"/>
        </w:rPr>
        <w:br w:type="textWrapping"/>
      </w:r>
      <w:r>
        <w:rPr>
          <w:rFonts w:hint="eastAsia"/>
          <w:lang w:val="en-US" w:eastAsia="zh-CN"/>
        </w:rPr>
        <w:t>2025年</w:t>
      </w:r>
      <w:r>
        <w:rPr>
          <w:rFonts w:hint="default"/>
          <w:lang w:val="en-US" w:eastAsia="zh-CN"/>
        </w:rPr>
        <w:t>1</w:t>
      </w:r>
      <w:r>
        <w:rPr>
          <w:rFonts w:hint="eastAsia"/>
          <w:lang w:val="en-US" w:eastAsia="zh-CN"/>
        </w:rPr>
        <w:t>1月   完成第一阶段巴州常见病需求</w:t>
      </w:r>
      <w:r>
        <w:rPr>
          <w:rFonts w:hint="eastAsia"/>
          <w:lang w:val="en-US" w:eastAsia="zh-CN"/>
        </w:rPr>
        <w:br w:type="textWrapping"/>
      </w:r>
      <w:r>
        <w:rPr>
          <w:rFonts w:hint="eastAsia"/>
          <w:lang w:val="en-US" w:eastAsia="zh-CN"/>
        </w:rPr>
        <w:br w:type="textWrapping"/>
      </w:r>
      <w:r>
        <w:rPr>
          <w:rFonts w:hint="eastAsia"/>
          <w:lang w:val="en-US" w:eastAsia="zh-CN"/>
        </w:rPr>
        <w:br w:type="textWrapping"/>
      </w:r>
      <w:r>
        <w:rPr>
          <w:rFonts w:hint="eastAsia"/>
          <w:lang w:val="en-US" w:eastAsia="zh-CN"/>
        </w:rPr>
        <w:t>2025年11月7日    资源发展中心漏扫  11.7体质健康 针对扫出的问题进行修复</w:t>
      </w:r>
    </w:p>
    <w:p w14:paraId="782C0D20">
      <w:pPr>
        <w:rPr>
          <w:rFonts w:hint="eastAsia"/>
          <w:lang w:val="en-US" w:eastAsia="zh-CN"/>
        </w:rPr>
      </w:pPr>
    </w:p>
    <w:p w14:paraId="1789F1F7">
      <w:pPr>
        <w:rPr>
          <w:rFonts w:hint="eastAsia"/>
          <w:lang w:val="en-US" w:eastAsia="zh-CN"/>
        </w:rPr>
      </w:pPr>
    </w:p>
    <w:p w14:paraId="03A6C817">
      <w:pPr>
        <w:rPr>
          <w:rFonts w:hint="eastAsia"/>
          <w:lang w:val="en-US" w:eastAsia="zh-CN"/>
        </w:rPr>
      </w:pPr>
      <w:r>
        <w:rPr>
          <w:rFonts w:hint="eastAsia"/>
          <w:lang w:val="en-US" w:eastAsia="zh-CN"/>
        </w:rPr>
        <w:t>2025年11月11日   至 14日  石榴籽第一阶段开发</w:t>
      </w:r>
    </w:p>
    <w:p w14:paraId="130E8078">
      <w:pPr>
        <w:rPr>
          <w:rFonts w:hint="eastAsia"/>
          <w:lang w:val="en-US" w:eastAsia="zh-CN"/>
        </w:rPr>
      </w:pPr>
    </w:p>
    <w:p w14:paraId="1AB4EDDD">
      <w:pPr>
        <w:numPr>
          <w:ilvl w:val="0"/>
          <w:numId w:val="0"/>
        </w:numPr>
        <w:ind w:leftChars="0"/>
        <w:jc w:val="both"/>
        <w:rPr>
          <w:rFonts w:hint="eastAsia"/>
          <w:lang w:val="en-US" w:eastAsia="zh-CN"/>
        </w:rPr>
      </w:pPr>
      <w:r>
        <w:rPr>
          <w:rFonts w:hint="eastAsia"/>
          <w:lang w:val="en-US" w:eastAsia="zh-CN"/>
        </w:rPr>
        <w:t>2025年11月</w:t>
      </w:r>
      <w:r>
        <w:rPr>
          <w:rFonts w:hint="default"/>
          <w:lang w:val="en-US" w:eastAsia="zh-CN"/>
        </w:rPr>
        <w:t>11.22</w:t>
      </w:r>
      <w:r>
        <w:rPr>
          <w:rFonts w:hint="default"/>
          <w:lang w:val="en-US" w:eastAsia="zh-CN"/>
        </w:rPr>
        <w:br w:type="textWrapping"/>
      </w:r>
      <w:r>
        <w:rPr>
          <w:rFonts w:hint="eastAsia"/>
          <w:lang w:val="en-US" w:eastAsia="zh-CN"/>
        </w:rPr>
        <w:t>自治区常见病epidata数据导出功能的重构；</w:t>
      </w:r>
      <w:r>
        <w:rPr>
          <w:rFonts w:hint="eastAsia"/>
          <w:lang w:val="en-US" w:eastAsia="zh-CN"/>
        </w:rPr>
        <w:br w:type="textWrapping"/>
      </w:r>
      <w:r>
        <w:rPr>
          <w:rFonts w:hint="eastAsia"/>
          <w:lang w:val="en-US" w:eastAsia="zh-CN"/>
        </w:rPr>
        <w:br w:type="textWrapping"/>
      </w:r>
    </w:p>
    <w:p w14:paraId="26FF647C">
      <w:pPr>
        <w:rPr>
          <w:rFonts w:hint="eastAsia"/>
          <w:lang w:val="en-US" w:eastAsia="zh-CN"/>
        </w:rPr>
      </w:pPr>
      <w:r>
        <w:rPr>
          <w:rFonts w:hint="eastAsia"/>
          <w:lang w:val="en-US" w:eastAsia="zh-CN"/>
        </w:rPr>
        <w:t>2025年11月28日 石榴籽雪假活动正式上线</w:t>
      </w:r>
    </w:p>
    <w:p w14:paraId="7CC021D5">
      <w:pPr>
        <w:rPr>
          <w:rFonts w:hint="eastAsia"/>
          <w:lang w:val="en-US" w:eastAsia="zh-CN"/>
        </w:rPr>
      </w:pPr>
    </w:p>
    <w:p w14:paraId="749BB3BA">
      <w:pPr>
        <w:rPr>
          <w:rFonts w:hint="eastAsia"/>
          <w:lang w:val="en-US" w:eastAsia="zh-CN"/>
        </w:rPr>
      </w:pPr>
    </w:p>
    <w:p w14:paraId="57EA620A">
      <w:pPr>
        <w:rPr>
          <w:rFonts w:hint="eastAsia"/>
          <w:lang w:val="en-US" w:eastAsia="zh-CN"/>
        </w:rPr>
      </w:pPr>
    </w:p>
    <w:p w14:paraId="586B8C6A">
      <w:pPr>
        <w:widowControl w:val="0"/>
        <w:numPr>
          <w:ilvl w:val="0"/>
          <w:numId w:val="0"/>
        </w:numPr>
        <w:ind w:leftChars="0"/>
        <w:jc w:val="both"/>
        <w:rPr>
          <w:rFonts w:hint="default"/>
          <w:lang w:val="en-US" w:eastAsia="zh-CN"/>
        </w:rPr>
      </w:pPr>
      <w:r>
        <w:rPr>
          <w:rFonts w:hint="eastAsia"/>
          <w:lang w:val="en-US" w:eastAsia="zh-CN"/>
        </w:rPr>
        <w:t>2025年12月根据运营部梳理新版晨午检系统的需求，设计与搭建对应的系统架构，对晨午检业务系统的底层进行升级（研发中）;</w:t>
      </w:r>
    </w:p>
    <w:p w14:paraId="5E444BD8">
      <w:pPr>
        <w:rPr>
          <w:rFonts w:hint="default"/>
          <w:lang w:val="en-US" w:eastAsia="zh-CN"/>
        </w:rPr>
      </w:pPr>
    </w:p>
    <w:p w14:paraId="43275A59">
      <w:pPr>
        <w:rPr>
          <w:rFonts w:hint="default"/>
          <w:lang w:val="en-US" w:eastAsia="zh-CN"/>
        </w:rPr>
      </w:pPr>
    </w:p>
    <w:p w14:paraId="6F3CC125">
      <w:pPr>
        <w:rPr>
          <w:rFonts w:hint="eastAsia"/>
          <w:lang w:val="en-US" w:eastAsia="zh-CN"/>
        </w:rPr>
      </w:pPr>
      <w:r>
        <w:rPr>
          <w:rFonts w:hint="eastAsia"/>
          <w:lang w:val="en-US" w:eastAsia="zh-CN"/>
        </w:rPr>
        <w:t>2025年12月 完成体检系统2025-2026学生的报告书数据核对</w:t>
      </w:r>
    </w:p>
    <w:p w14:paraId="45A99D3C">
      <w:pPr>
        <w:rPr>
          <w:rFonts w:hint="eastAsia"/>
          <w:lang w:val="en-US" w:eastAsia="zh-CN"/>
        </w:rPr>
      </w:pPr>
    </w:p>
    <w:p w14:paraId="4C35DDD4">
      <w:pPr>
        <w:rPr>
          <w:rFonts w:hint="eastAsia"/>
          <w:lang w:val="en-US" w:eastAsia="zh-CN"/>
        </w:rPr>
      </w:pPr>
      <w:r>
        <w:rPr>
          <w:rFonts w:hint="eastAsia"/>
          <w:lang w:val="en-US" w:eastAsia="zh-CN"/>
        </w:rPr>
        <w:t>12月，开源电子签章系统的私有化部署，设备管理中心V2.1需求梳理</w:t>
      </w:r>
    </w:p>
    <w:p w14:paraId="61071BE4">
      <w:pPr>
        <w:rPr>
          <w:rFonts w:hint="default"/>
          <w:lang w:val="en-US" w:eastAsia="zh-CN"/>
        </w:rPr>
      </w:pPr>
    </w:p>
    <w:p w14:paraId="19A24D65">
      <w:pPr>
        <w:rPr>
          <w:rFonts w:hint="default"/>
          <w:lang w:val="en-US" w:eastAsia="zh-CN"/>
        </w:rPr>
      </w:pPr>
      <w:r>
        <w:rPr>
          <w:rFonts w:hint="eastAsia"/>
          <w:highlight w:val="yellow"/>
          <w:lang w:val="en-US" w:eastAsia="zh-CN"/>
        </w:rPr>
        <w:t>与资源发展中心进行首次数据对接交流探讨会</w:t>
      </w:r>
      <w:r>
        <w:rPr>
          <w:rFonts w:hint="eastAsia"/>
          <w:lang w:val="en-US" w:eastAsia="zh-CN"/>
        </w:rPr>
        <w:t>；</w:t>
      </w:r>
    </w:p>
    <w:p w14:paraId="50EDA860">
      <w:pPr>
        <w:rPr>
          <w:rFonts w:hint="default"/>
          <w:lang w:val="en-US" w:eastAsia="zh-CN"/>
        </w:rPr>
      </w:pPr>
    </w:p>
    <w:p w14:paraId="1CD810B1">
      <w:pPr>
        <w:rPr>
          <w:rFonts w:hint="default"/>
          <w:lang w:val="en-US" w:eastAsia="zh-CN"/>
        </w:rPr>
      </w:pPr>
      <w:r>
        <w:rPr>
          <w:rFonts w:hint="eastAsia"/>
          <w:lang w:val="en-US" w:eastAsia="zh-CN"/>
        </w:rPr>
        <w:t>国产化改造适配方案专家评审会；</w:t>
      </w:r>
    </w:p>
    <w:p w14:paraId="3872A4D9">
      <w:pPr>
        <w:rPr>
          <w:rFonts w:hint="default"/>
          <w:lang w:val="en-US" w:eastAsia="zh-CN"/>
        </w:rPr>
      </w:pPr>
    </w:p>
    <w:p w14:paraId="76524906">
      <w:pPr>
        <w:rPr>
          <w:rFonts w:hint="default"/>
          <w:lang w:val="en-US" w:eastAsia="zh-CN"/>
        </w:rPr>
      </w:pPr>
      <w:r>
        <w:rPr>
          <w:rFonts w:hint="eastAsia"/>
          <w:lang w:val="en-US" w:eastAsia="zh-CN"/>
        </w:rPr>
        <w:t>撰写提交8件软著资料。</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9C7FA5"/>
    <w:multiLevelType w:val="singleLevel"/>
    <w:tmpl w:val="3A9C7FA5"/>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D15204"/>
    <w:rsid w:val="107D767E"/>
    <w:rsid w:val="1C1945A6"/>
    <w:rsid w:val="29D7639C"/>
    <w:rsid w:val="2D7E2F4B"/>
    <w:rsid w:val="48B142E8"/>
    <w:rsid w:val="75D15204"/>
    <w:rsid w:val="75EB6F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1207</Words>
  <Characters>1418</Characters>
  <Lines>0</Lines>
  <Paragraphs>0</Paragraphs>
  <TotalTime>75</TotalTime>
  <ScaleCrop>false</ScaleCrop>
  <LinksUpToDate>false</LinksUpToDate>
  <CharactersWithSpaces>1529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2025-12-22T12:19:00Z</dcterms:created>
  <dc:creator>炳淮</dc:creator>
  <cp:lastModifiedBy>炳淮</cp:lastModifiedBy>
  <dcterms:modified xsi:type="dcterms:W3CDTF">2025-12-22T14:40:56Z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1B0E18A8F18B41199EB72638774B91BE_11</vt:lpwstr>
  </property>
  <property fmtid="{D5CDD505-2E9C-101B-9397-08002B2CF9AE}" pid="4" name="KSOTemplateDocerSaveRecord">
    <vt:lpwstr>eyJoZGlkIjoiZjg5MWUxOTRkNmMxNTQ0NDU1NjRmNGMxN2ZlNjBhZmQiLCJ1c2VySWQiOiI3MzkxMjExODMifQ==</vt:lpwstr>
  </property>
</Properties>
</file>